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730" w:rsidRDefault="00785730" w:rsidP="00AA59DC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1"/>
          <w:szCs w:val="21"/>
        </w:rPr>
      </w:pPr>
    </w:p>
    <w:p w:rsidR="002214B2" w:rsidRDefault="002214B2" w:rsidP="00AA59DC">
      <w:pPr>
        <w:autoSpaceDE w:val="0"/>
        <w:autoSpaceDN w:val="0"/>
        <w:adjustRightInd w:val="0"/>
        <w:jc w:val="both"/>
        <w:rPr>
          <w:rFonts w:ascii="Helvetica-Bold" w:hAnsi="Helvetica-Bold" w:cs="Helvetica-Bold"/>
          <w:b/>
          <w:bCs/>
          <w:sz w:val="21"/>
          <w:szCs w:val="21"/>
        </w:rPr>
      </w:pPr>
    </w:p>
    <w:p w:rsidR="002214B2" w:rsidRDefault="002214B2" w:rsidP="00AA59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2214B2" w:rsidRDefault="002214B2" w:rsidP="00AA59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4A4A1A" w:rsidRDefault="003777DD" w:rsidP="00AA59DC">
      <w:pPr>
        <w:tabs>
          <w:tab w:val="left" w:pos="2486"/>
        </w:tabs>
        <w:spacing w:line="360" w:lineRule="auto"/>
        <w:ind w:right="98"/>
        <w:jc w:val="both"/>
        <w:rPr>
          <w:rFonts w:ascii="Arial" w:eastAsia="Arial" w:hAnsi="Arial" w:cs="Arial"/>
          <w:b/>
          <w:w w:val="137"/>
          <w:sz w:val="40"/>
          <w:szCs w:val="40"/>
          <w:lang w:val="pt-BR"/>
        </w:rPr>
      </w:pPr>
      <w:r>
        <w:rPr>
          <w:rFonts w:ascii="Arial" w:eastAsia="Arial" w:hAnsi="Arial" w:cs="Arial"/>
          <w:b/>
          <w:w w:val="137"/>
          <w:sz w:val="40"/>
          <w:szCs w:val="40"/>
          <w:lang w:val="pt-BR"/>
        </w:rPr>
        <w:tab/>
      </w:r>
    </w:p>
    <w:p w:rsidR="004A4A1A" w:rsidRDefault="004A4A1A" w:rsidP="00AA59DC">
      <w:pPr>
        <w:spacing w:line="360" w:lineRule="auto"/>
        <w:ind w:right="98"/>
        <w:jc w:val="both"/>
        <w:rPr>
          <w:rFonts w:ascii="Arial" w:eastAsia="Arial" w:hAnsi="Arial" w:cs="Arial"/>
          <w:b/>
          <w:w w:val="137"/>
          <w:sz w:val="40"/>
          <w:szCs w:val="40"/>
          <w:lang w:val="pt-BR"/>
        </w:rPr>
      </w:pPr>
    </w:p>
    <w:p w:rsidR="004A4A1A" w:rsidRDefault="004A4A1A" w:rsidP="00AA59DC">
      <w:pPr>
        <w:spacing w:line="360" w:lineRule="auto"/>
        <w:ind w:right="98"/>
        <w:jc w:val="both"/>
        <w:rPr>
          <w:rFonts w:ascii="Arial" w:eastAsia="Arial" w:hAnsi="Arial" w:cs="Arial"/>
          <w:b/>
          <w:w w:val="137"/>
          <w:sz w:val="40"/>
          <w:szCs w:val="40"/>
          <w:lang w:val="pt-BR"/>
        </w:rPr>
      </w:pPr>
    </w:p>
    <w:p w:rsidR="004A4A1A" w:rsidRDefault="004A4A1A" w:rsidP="00AA59DC">
      <w:pPr>
        <w:spacing w:line="360" w:lineRule="auto"/>
        <w:ind w:right="98"/>
        <w:jc w:val="both"/>
        <w:rPr>
          <w:rFonts w:ascii="Arial" w:eastAsia="Arial" w:hAnsi="Arial" w:cs="Arial"/>
          <w:b/>
          <w:w w:val="137"/>
          <w:sz w:val="40"/>
          <w:szCs w:val="40"/>
          <w:lang w:val="pt-BR"/>
        </w:rPr>
      </w:pPr>
    </w:p>
    <w:p w:rsidR="004A4A1A" w:rsidRDefault="004A4A1A" w:rsidP="00AA59DC">
      <w:pPr>
        <w:spacing w:line="360" w:lineRule="auto"/>
        <w:ind w:right="98"/>
        <w:jc w:val="both"/>
        <w:rPr>
          <w:rFonts w:ascii="Arial" w:eastAsia="Arial" w:hAnsi="Arial" w:cs="Arial"/>
          <w:b/>
          <w:w w:val="137"/>
          <w:sz w:val="40"/>
          <w:szCs w:val="40"/>
          <w:lang w:val="pt-BR"/>
        </w:rPr>
      </w:pPr>
    </w:p>
    <w:p w:rsidR="004A4A1A" w:rsidRPr="00C30BD1" w:rsidRDefault="004A4A1A" w:rsidP="0056022E">
      <w:pPr>
        <w:spacing w:line="360" w:lineRule="auto"/>
        <w:ind w:right="98"/>
        <w:jc w:val="center"/>
        <w:rPr>
          <w:rFonts w:ascii="Arial" w:eastAsia="Arial" w:hAnsi="Arial" w:cs="Arial"/>
          <w:sz w:val="40"/>
          <w:szCs w:val="40"/>
          <w:lang w:val="pt-BR"/>
        </w:rPr>
      </w:pPr>
      <w:r>
        <w:rPr>
          <w:rFonts w:ascii="Arial" w:eastAsia="Arial" w:hAnsi="Arial" w:cs="Arial"/>
          <w:b/>
          <w:w w:val="137"/>
          <w:sz w:val="40"/>
          <w:szCs w:val="40"/>
          <w:lang w:val="pt-BR"/>
        </w:rPr>
        <w:t>ESPECIFICAÇÕES TÉCNICAS</w:t>
      </w:r>
    </w:p>
    <w:p w:rsidR="004A4A1A" w:rsidRDefault="004A4A1A" w:rsidP="00AA59DC">
      <w:pPr>
        <w:spacing w:before="3" w:line="360" w:lineRule="auto"/>
        <w:jc w:val="both"/>
        <w:rPr>
          <w:rFonts w:ascii="Arial" w:hAnsi="Arial" w:cs="Arial"/>
          <w:sz w:val="40"/>
          <w:szCs w:val="40"/>
          <w:lang w:val="pt-BR"/>
        </w:rPr>
      </w:pPr>
    </w:p>
    <w:p w:rsidR="004A4A1A" w:rsidRDefault="004A4A1A" w:rsidP="00AA59DC">
      <w:pPr>
        <w:spacing w:before="3" w:line="360" w:lineRule="auto"/>
        <w:jc w:val="both"/>
        <w:rPr>
          <w:rFonts w:ascii="Arial" w:hAnsi="Arial" w:cs="Arial"/>
          <w:sz w:val="40"/>
          <w:szCs w:val="40"/>
          <w:lang w:val="pt-BR"/>
        </w:rPr>
      </w:pPr>
    </w:p>
    <w:p w:rsidR="004A4A1A" w:rsidRPr="00C30BD1" w:rsidRDefault="004A4A1A" w:rsidP="00AA59DC">
      <w:pPr>
        <w:spacing w:before="3" w:line="360" w:lineRule="auto"/>
        <w:jc w:val="both"/>
        <w:rPr>
          <w:rFonts w:ascii="Arial" w:hAnsi="Arial" w:cs="Arial"/>
          <w:sz w:val="40"/>
          <w:szCs w:val="40"/>
          <w:lang w:val="pt-BR"/>
        </w:rPr>
      </w:pPr>
    </w:p>
    <w:p w:rsidR="004A4A1A" w:rsidRPr="00C30BD1" w:rsidRDefault="004A4A1A" w:rsidP="00AA59DC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4A4A1A" w:rsidRPr="00C30BD1" w:rsidRDefault="004A4A1A" w:rsidP="00AA59DC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4A4A1A" w:rsidRPr="00C30BD1" w:rsidRDefault="004A4A1A" w:rsidP="00AA59DC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4A4A1A" w:rsidRPr="00C30BD1" w:rsidRDefault="004A4A1A" w:rsidP="00AA59DC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391DA2" w:rsidRPr="00D63424" w:rsidRDefault="00391DA2" w:rsidP="0056022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0"/>
          <w:szCs w:val="40"/>
          <w:lang w:val="pt-BR"/>
        </w:rPr>
      </w:pPr>
      <w:r w:rsidRPr="00D63424">
        <w:rPr>
          <w:rFonts w:ascii="Arial" w:hAnsi="Arial" w:cs="Arial"/>
          <w:b/>
          <w:bCs/>
          <w:sz w:val="40"/>
          <w:szCs w:val="40"/>
          <w:lang w:val="pt-BR"/>
        </w:rPr>
        <w:t>CENTRO DE ESPECIALIDADES MÉDICAS</w:t>
      </w:r>
    </w:p>
    <w:p w:rsidR="00391DA2" w:rsidRPr="00391DA2" w:rsidRDefault="00391DA2" w:rsidP="0056022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0"/>
          <w:szCs w:val="40"/>
          <w:lang w:val="pt-BR"/>
        </w:rPr>
      </w:pPr>
      <w:r w:rsidRPr="00391DA2">
        <w:rPr>
          <w:rFonts w:ascii="Arial" w:hAnsi="Arial" w:cs="Arial"/>
          <w:b/>
          <w:bCs/>
          <w:sz w:val="40"/>
          <w:szCs w:val="40"/>
          <w:lang w:val="pt-BR"/>
        </w:rPr>
        <w:t>CEME</w:t>
      </w:r>
    </w:p>
    <w:p w:rsidR="00391DA2" w:rsidRPr="00391DA2" w:rsidRDefault="00391DA2" w:rsidP="00AA59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36"/>
          <w:szCs w:val="36"/>
          <w:lang w:val="pt-BR"/>
        </w:rPr>
      </w:pPr>
    </w:p>
    <w:p w:rsidR="004A4A1A" w:rsidRPr="00C30BD1" w:rsidRDefault="004A4A1A" w:rsidP="00AA59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36"/>
          <w:szCs w:val="36"/>
          <w:lang w:val="pt-BR"/>
        </w:rPr>
      </w:pPr>
    </w:p>
    <w:p w:rsidR="004A4A1A" w:rsidRPr="00C30BD1" w:rsidRDefault="004A4A1A" w:rsidP="00AA59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4A4A1A" w:rsidRPr="00C30BD1" w:rsidRDefault="004A4A1A" w:rsidP="00AA59DC">
      <w:pPr>
        <w:spacing w:before="3"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4A4A1A" w:rsidRPr="00C30BD1" w:rsidRDefault="004A4A1A" w:rsidP="00AA59DC">
      <w:pPr>
        <w:spacing w:before="3"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4A4A1A" w:rsidRPr="00C30BD1" w:rsidRDefault="004A4A1A" w:rsidP="00AA59DC">
      <w:pPr>
        <w:spacing w:before="3"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4A4A1A" w:rsidRPr="00C30BD1" w:rsidRDefault="004A4A1A" w:rsidP="00AA59DC">
      <w:pPr>
        <w:spacing w:before="3"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4A4A1A" w:rsidRDefault="004A4A1A" w:rsidP="0056022E">
      <w:pPr>
        <w:spacing w:before="3" w:line="36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C30BD1">
        <w:rPr>
          <w:rFonts w:ascii="Arial" w:hAnsi="Arial" w:cs="Arial"/>
          <w:b/>
          <w:sz w:val="24"/>
          <w:szCs w:val="24"/>
          <w:lang w:val="pt-BR"/>
        </w:rPr>
        <w:t>PORTO NACIONAL TO, 2016</w:t>
      </w:r>
    </w:p>
    <w:p w:rsidR="004A4A1A" w:rsidRDefault="004A4A1A" w:rsidP="00AA59DC">
      <w:pPr>
        <w:spacing w:before="3" w:line="36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4A4A1A" w:rsidRDefault="004A4A1A" w:rsidP="00AA59DC">
      <w:pPr>
        <w:spacing w:before="3" w:line="360" w:lineRule="auto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4A4A1A" w:rsidRPr="00900550" w:rsidRDefault="004A4A1A" w:rsidP="00AA59DC">
      <w:pPr>
        <w:pStyle w:val="CabealhodoSumrio"/>
        <w:spacing w:line="360" w:lineRule="auto"/>
        <w:jc w:val="both"/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eastAsia="en-US"/>
        </w:rPr>
      </w:pPr>
    </w:p>
    <w:sdt>
      <w:sdtPr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val="en-US" w:eastAsia="en-US"/>
        </w:rPr>
        <w:id w:val="-814480300"/>
        <w:docPartObj>
          <w:docPartGallery w:val="Table of Contents"/>
          <w:docPartUnique/>
        </w:docPartObj>
      </w:sdtPr>
      <w:sdtEndPr/>
      <w:sdtContent>
        <w:p w:rsidR="004A4A1A" w:rsidRPr="00A57F81" w:rsidRDefault="004A4A1A" w:rsidP="00AA59DC">
          <w:pPr>
            <w:pStyle w:val="CabealhodoSumrio"/>
            <w:spacing w:line="360" w:lineRule="auto"/>
            <w:jc w:val="both"/>
            <w:rPr>
              <w:rFonts w:ascii="Arial" w:hAnsi="Arial" w:cs="Arial"/>
              <w:color w:val="auto"/>
              <w:sz w:val="24"/>
              <w:szCs w:val="24"/>
            </w:rPr>
          </w:pPr>
          <w:r w:rsidRPr="00A57F81">
            <w:rPr>
              <w:rFonts w:ascii="Arial" w:hAnsi="Arial" w:cs="Arial"/>
              <w:color w:val="auto"/>
              <w:sz w:val="24"/>
              <w:szCs w:val="24"/>
            </w:rPr>
            <w:t>Sumário</w:t>
          </w:r>
        </w:p>
        <w:p w:rsidR="00BE3601" w:rsidRDefault="004A4A1A">
          <w:pPr>
            <w:pStyle w:val="Sumrio1"/>
            <w:tabs>
              <w:tab w:val="right" w:leader="dot" w:pos="935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r w:rsidRPr="00C30BD1">
            <w:rPr>
              <w:rFonts w:ascii="Arial" w:hAnsi="Arial" w:cs="Arial"/>
              <w:sz w:val="24"/>
              <w:szCs w:val="24"/>
            </w:rPr>
            <w:fldChar w:fldCharType="begin"/>
          </w:r>
          <w:r w:rsidRPr="00C30BD1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C30BD1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464547849" w:history="1">
            <w:r w:rsidR="00BE3601" w:rsidRPr="009536AB">
              <w:rPr>
                <w:rStyle w:val="Hyperlink"/>
                <w:rFonts w:cs="Arial"/>
                <w:noProof/>
                <w:lang w:val="pt-BR"/>
              </w:rPr>
              <w:t>DAS ESPECIFICAÇÕES TÉCNICAS</w:t>
            </w:r>
            <w:r w:rsidR="00BE3601">
              <w:rPr>
                <w:noProof/>
                <w:webHidden/>
              </w:rPr>
              <w:tab/>
            </w:r>
            <w:r w:rsidR="00BE3601">
              <w:rPr>
                <w:noProof/>
                <w:webHidden/>
              </w:rPr>
              <w:fldChar w:fldCharType="begin"/>
            </w:r>
            <w:r w:rsidR="00BE3601">
              <w:rPr>
                <w:noProof/>
                <w:webHidden/>
              </w:rPr>
              <w:instrText xml:space="preserve"> PAGEREF _Toc464547849 \h </w:instrText>
            </w:r>
            <w:r w:rsidR="00BE3601">
              <w:rPr>
                <w:noProof/>
                <w:webHidden/>
              </w:rPr>
            </w:r>
            <w:r w:rsidR="00BE3601">
              <w:rPr>
                <w:noProof/>
                <w:webHidden/>
              </w:rPr>
              <w:fldChar w:fldCharType="separate"/>
            </w:r>
            <w:r w:rsidR="008A0115">
              <w:rPr>
                <w:noProof/>
                <w:webHidden/>
              </w:rPr>
              <w:t>4</w:t>
            </w:r>
            <w:r w:rsidR="00BE3601">
              <w:rPr>
                <w:noProof/>
                <w:webHidden/>
              </w:rPr>
              <w:fldChar w:fldCharType="end"/>
            </w:r>
          </w:hyperlink>
        </w:p>
        <w:p w:rsidR="00BE3601" w:rsidRDefault="008A0115">
          <w:pPr>
            <w:pStyle w:val="Sumrio1"/>
            <w:tabs>
              <w:tab w:val="right" w:leader="dot" w:pos="935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64547850" w:history="1">
            <w:r w:rsidR="00BE3601" w:rsidRPr="009536AB">
              <w:rPr>
                <w:rStyle w:val="Hyperlink"/>
                <w:rFonts w:ascii="Cambria" w:eastAsia="Arial" w:hAnsi="Cambria" w:cs="Arial"/>
                <w:noProof/>
                <w:lang w:val="pt-BR"/>
              </w:rPr>
              <w:t>1.0 – SERV</w:t>
            </w:r>
            <w:r w:rsidR="00BE3601" w:rsidRPr="009536AB">
              <w:rPr>
                <w:rStyle w:val="Hyperlink"/>
                <w:rFonts w:ascii="Cambria" w:eastAsia="Arial" w:hAnsi="Cambria" w:cs="Arial"/>
                <w:noProof/>
                <w:spacing w:val="1"/>
                <w:lang w:val="pt-BR"/>
              </w:rPr>
              <w:t>I</w:t>
            </w:r>
            <w:r w:rsidR="00BE3601" w:rsidRPr="009536AB">
              <w:rPr>
                <w:rStyle w:val="Hyperlink"/>
                <w:rFonts w:ascii="Cambria" w:eastAsia="Arial" w:hAnsi="Cambria" w:cs="Arial"/>
                <w:noProof/>
                <w:lang w:val="pt-BR"/>
              </w:rPr>
              <w:t>Ç</w:t>
            </w:r>
            <w:r w:rsidR="00BE3601" w:rsidRPr="009536AB">
              <w:rPr>
                <w:rStyle w:val="Hyperlink"/>
                <w:rFonts w:ascii="Cambria" w:eastAsia="Arial" w:hAnsi="Cambria" w:cs="Arial"/>
                <w:noProof/>
                <w:spacing w:val="1"/>
                <w:lang w:val="pt-BR"/>
              </w:rPr>
              <w:t>O</w:t>
            </w:r>
            <w:r w:rsidR="00BE3601" w:rsidRPr="009536AB">
              <w:rPr>
                <w:rStyle w:val="Hyperlink"/>
                <w:rFonts w:ascii="Cambria" w:eastAsia="Arial" w:hAnsi="Cambria" w:cs="Arial"/>
                <w:noProof/>
                <w:lang w:val="pt-BR"/>
              </w:rPr>
              <w:t>S</w:t>
            </w:r>
            <w:r w:rsidR="00BE3601" w:rsidRPr="009536AB">
              <w:rPr>
                <w:rStyle w:val="Hyperlink"/>
                <w:rFonts w:ascii="Cambria" w:eastAsia="Arial" w:hAnsi="Cambria" w:cs="Arial"/>
                <w:noProof/>
                <w:spacing w:val="2"/>
                <w:lang w:val="pt-BR"/>
              </w:rPr>
              <w:t xml:space="preserve"> </w:t>
            </w:r>
            <w:r w:rsidR="00BE3601" w:rsidRPr="009536AB">
              <w:rPr>
                <w:rStyle w:val="Hyperlink"/>
                <w:rFonts w:ascii="Cambria" w:eastAsia="Arial" w:hAnsi="Cambria" w:cs="Arial"/>
                <w:noProof/>
                <w:lang w:val="pt-BR"/>
              </w:rPr>
              <w:t>PREL</w:t>
            </w:r>
            <w:r w:rsidR="00BE3601" w:rsidRPr="009536AB">
              <w:rPr>
                <w:rStyle w:val="Hyperlink"/>
                <w:rFonts w:ascii="Cambria" w:eastAsia="Arial" w:hAnsi="Cambria" w:cs="Arial"/>
                <w:noProof/>
                <w:spacing w:val="-2"/>
                <w:lang w:val="pt-BR"/>
              </w:rPr>
              <w:t>I</w:t>
            </w:r>
            <w:r w:rsidR="00BE3601" w:rsidRPr="009536AB">
              <w:rPr>
                <w:rStyle w:val="Hyperlink"/>
                <w:rFonts w:ascii="Cambria" w:eastAsia="Arial" w:hAnsi="Cambria" w:cs="Arial"/>
                <w:noProof/>
                <w:spacing w:val="1"/>
                <w:lang w:val="pt-BR"/>
              </w:rPr>
              <w:t>MIN</w:t>
            </w:r>
            <w:r w:rsidR="00BE3601" w:rsidRPr="009536AB">
              <w:rPr>
                <w:rStyle w:val="Hyperlink"/>
                <w:rFonts w:ascii="Cambria" w:eastAsia="Arial" w:hAnsi="Cambria" w:cs="Arial"/>
                <w:noProof/>
                <w:spacing w:val="-8"/>
                <w:lang w:val="pt-BR"/>
              </w:rPr>
              <w:t>A</w:t>
            </w:r>
            <w:r w:rsidR="00BE3601" w:rsidRPr="009536AB">
              <w:rPr>
                <w:rStyle w:val="Hyperlink"/>
                <w:rFonts w:ascii="Cambria" w:eastAsia="Arial" w:hAnsi="Cambria" w:cs="Arial"/>
                <w:noProof/>
                <w:spacing w:val="1"/>
                <w:lang w:val="pt-BR"/>
              </w:rPr>
              <w:t>R</w:t>
            </w:r>
            <w:r w:rsidR="00BE3601" w:rsidRPr="009536AB">
              <w:rPr>
                <w:rStyle w:val="Hyperlink"/>
                <w:rFonts w:ascii="Cambria" w:eastAsia="Arial" w:hAnsi="Cambria" w:cs="Arial"/>
                <w:noProof/>
                <w:lang w:val="pt-BR"/>
              </w:rPr>
              <w:t>ES</w:t>
            </w:r>
            <w:r w:rsidR="00BE3601">
              <w:rPr>
                <w:noProof/>
                <w:webHidden/>
              </w:rPr>
              <w:tab/>
            </w:r>
            <w:r w:rsidR="00BE3601">
              <w:rPr>
                <w:noProof/>
                <w:webHidden/>
              </w:rPr>
              <w:fldChar w:fldCharType="begin"/>
            </w:r>
            <w:r w:rsidR="00BE3601">
              <w:rPr>
                <w:noProof/>
                <w:webHidden/>
              </w:rPr>
              <w:instrText xml:space="preserve"> PAGEREF _Toc464547850 \h </w:instrText>
            </w:r>
            <w:r w:rsidR="00BE3601">
              <w:rPr>
                <w:noProof/>
                <w:webHidden/>
              </w:rPr>
            </w:r>
            <w:r w:rsidR="00BE360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BE3601">
              <w:rPr>
                <w:noProof/>
                <w:webHidden/>
              </w:rPr>
              <w:fldChar w:fldCharType="end"/>
            </w:r>
          </w:hyperlink>
        </w:p>
        <w:p w:rsidR="00BE3601" w:rsidRDefault="008A0115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64547851" w:history="1">
            <w:r w:rsidR="00BE3601" w:rsidRPr="009536AB">
              <w:rPr>
                <w:rStyle w:val="Hyperlink"/>
                <w:rFonts w:ascii="Cambria" w:eastAsia="Arial" w:hAnsi="Cambria" w:cs="Arial"/>
                <w:noProof/>
                <w:lang w:val="pt-BR"/>
              </w:rPr>
              <w:t>1.1.</w:t>
            </w:r>
            <w:r w:rsidR="00BE3601" w:rsidRPr="009536AB">
              <w:rPr>
                <w:rStyle w:val="Hyperlink"/>
                <w:rFonts w:ascii="Cambria" w:eastAsia="Arial" w:hAnsi="Cambria" w:cs="Arial"/>
                <w:noProof/>
                <w:spacing w:val="50"/>
                <w:lang w:val="pt-BR"/>
              </w:rPr>
              <w:t xml:space="preserve"> </w:t>
            </w:r>
            <w:r w:rsidR="00BE3601" w:rsidRPr="009536AB">
              <w:rPr>
                <w:rStyle w:val="Hyperlink"/>
                <w:rFonts w:ascii="Cambria" w:eastAsia="Arial" w:hAnsi="Cambria" w:cs="Arial"/>
                <w:noProof/>
                <w:spacing w:val="-1"/>
                <w:lang w:val="pt-BR"/>
              </w:rPr>
              <w:t>Pl</w:t>
            </w:r>
            <w:r w:rsidR="00BE3601" w:rsidRPr="009536AB">
              <w:rPr>
                <w:rStyle w:val="Hyperlink"/>
                <w:rFonts w:ascii="Cambria" w:eastAsia="Arial" w:hAnsi="Cambria" w:cs="Arial"/>
                <w:noProof/>
                <w:lang w:val="pt-BR"/>
              </w:rPr>
              <w:t>aca</w:t>
            </w:r>
            <w:r w:rsidR="00BE3601" w:rsidRPr="009536AB">
              <w:rPr>
                <w:rStyle w:val="Hyperlink"/>
                <w:rFonts w:ascii="Cambria" w:eastAsia="Arial" w:hAnsi="Cambria" w:cs="Arial"/>
                <w:noProof/>
                <w:spacing w:val="1"/>
                <w:lang w:val="pt-BR"/>
              </w:rPr>
              <w:t xml:space="preserve"> </w:t>
            </w:r>
            <w:r w:rsidR="00BE3601" w:rsidRPr="009536AB">
              <w:rPr>
                <w:rStyle w:val="Hyperlink"/>
                <w:rFonts w:ascii="Cambria" w:eastAsia="Arial" w:hAnsi="Cambria" w:cs="Arial"/>
                <w:noProof/>
                <w:lang w:val="pt-BR"/>
              </w:rPr>
              <w:t>da</w:t>
            </w:r>
            <w:r w:rsidR="00BE3601" w:rsidRPr="009536AB">
              <w:rPr>
                <w:rStyle w:val="Hyperlink"/>
                <w:rFonts w:ascii="Cambria" w:eastAsia="Arial" w:hAnsi="Cambria" w:cs="Arial"/>
                <w:noProof/>
                <w:spacing w:val="1"/>
                <w:lang w:val="pt-BR"/>
              </w:rPr>
              <w:t xml:space="preserve"> </w:t>
            </w:r>
            <w:r w:rsidR="00BE3601" w:rsidRPr="009536AB">
              <w:rPr>
                <w:rStyle w:val="Hyperlink"/>
                <w:rFonts w:ascii="Cambria" w:eastAsia="Arial" w:hAnsi="Cambria" w:cs="Arial"/>
                <w:noProof/>
                <w:lang w:val="pt-BR"/>
              </w:rPr>
              <w:t>o</w:t>
            </w:r>
            <w:r w:rsidR="00BE3601" w:rsidRPr="009536AB">
              <w:rPr>
                <w:rStyle w:val="Hyperlink"/>
                <w:rFonts w:ascii="Cambria" w:eastAsia="Arial" w:hAnsi="Cambria" w:cs="Arial"/>
                <w:noProof/>
                <w:spacing w:val="-1"/>
                <w:lang w:val="pt-BR"/>
              </w:rPr>
              <w:t>b</w:t>
            </w:r>
            <w:r w:rsidR="00BE3601" w:rsidRPr="009536AB">
              <w:rPr>
                <w:rStyle w:val="Hyperlink"/>
                <w:rFonts w:ascii="Cambria" w:eastAsia="Arial" w:hAnsi="Cambria" w:cs="Arial"/>
                <w:noProof/>
                <w:spacing w:val="1"/>
                <w:lang w:val="pt-BR"/>
              </w:rPr>
              <w:t>r</w:t>
            </w:r>
            <w:r w:rsidR="00BE3601" w:rsidRPr="009536AB">
              <w:rPr>
                <w:rStyle w:val="Hyperlink"/>
                <w:rFonts w:ascii="Cambria" w:eastAsia="Arial" w:hAnsi="Cambria" w:cs="Arial"/>
                <w:noProof/>
                <w:spacing w:val="-2"/>
                <w:lang w:val="pt-BR"/>
              </w:rPr>
              <w:t>a</w:t>
            </w:r>
            <w:r w:rsidR="00BE3601">
              <w:rPr>
                <w:noProof/>
                <w:webHidden/>
              </w:rPr>
              <w:tab/>
            </w:r>
            <w:r w:rsidR="00BE3601">
              <w:rPr>
                <w:noProof/>
                <w:webHidden/>
              </w:rPr>
              <w:fldChar w:fldCharType="begin"/>
            </w:r>
            <w:r w:rsidR="00BE3601">
              <w:rPr>
                <w:noProof/>
                <w:webHidden/>
              </w:rPr>
              <w:instrText xml:space="preserve"> PAGEREF _Toc464547851 \h </w:instrText>
            </w:r>
            <w:r w:rsidR="00BE3601">
              <w:rPr>
                <w:noProof/>
                <w:webHidden/>
              </w:rPr>
            </w:r>
            <w:r w:rsidR="00BE360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BE3601">
              <w:rPr>
                <w:noProof/>
                <w:webHidden/>
              </w:rPr>
              <w:fldChar w:fldCharType="end"/>
            </w:r>
          </w:hyperlink>
        </w:p>
        <w:p w:rsidR="00BE3601" w:rsidRDefault="008A0115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64547852" w:history="1">
            <w:r w:rsidR="00BE3601" w:rsidRPr="009536AB">
              <w:rPr>
                <w:rStyle w:val="Hyperlink"/>
                <w:rFonts w:cs="Arial"/>
                <w:noProof/>
                <w:lang w:val="pt-BR"/>
              </w:rPr>
              <w:t>1.2  Barracão e ligações Provisórias</w:t>
            </w:r>
            <w:r w:rsidR="00BE3601">
              <w:rPr>
                <w:noProof/>
                <w:webHidden/>
              </w:rPr>
              <w:tab/>
            </w:r>
            <w:r w:rsidR="00BE3601">
              <w:rPr>
                <w:noProof/>
                <w:webHidden/>
              </w:rPr>
              <w:fldChar w:fldCharType="begin"/>
            </w:r>
            <w:r w:rsidR="00BE3601">
              <w:rPr>
                <w:noProof/>
                <w:webHidden/>
              </w:rPr>
              <w:instrText xml:space="preserve"> PAGEREF _Toc464547852 \h </w:instrText>
            </w:r>
            <w:r w:rsidR="00BE3601">
              <w:rPr>
                <w:noProof/>
                <w:webHidden/>
              </w:rPr>
            </w:r>
            <w:r w:rsidR="00BE360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BE3601">
              <w:rPr>
                <w:noProof/>
                <w:webHidden/>
              </w:rPr>
              <w:fldChar w:fldCharType="end"/>
            </w:r>
          </w:hyperlink>
        </w:p>
        <w:p w:rsidR="00BE3601" w:rsidRDefault="008A0115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64547853" w:history="1">
            <w:r w:rsidR="00BE3601" w:rsidRPr="009536AB">
              <w:rPr>
                <w:rStyle w:val="Hyperlink"/>
                <w:rFonts w:cs="Arial"/>
                <w:noProof/>
                <w:lang w:val="pt-BR"/>
              </w:rPr>
              <w:t>1.3  Locação da obra</w:t>
            </w:r>
            <w:r w:rsidR="00BE3601">
              <w:rPr>
                <w:noProof/>
                <w:webHidden/>
              </w:rPr>
              <w:tab/>
            </w:r>
            <w:r w:rsidR="00BE3601">
              <w:rPr>
                <w:noProof/>
                <w:webHidden/>
              </w:rPr>
              <w:fldChar w:fldCharType="begin"/>
            </w:r>
            <w:r w:rsidR="00BE3601">
              <w:rPr>
                <w:noProof/>
                <w:webHidden/>
              </w:rPr>
              <w:instrText xml:space="preserve"> PAGEREF _Toc464547853 \h </w:instrText>
            </w:r>
            <w:r w:rsidR="00BE3601">
              <w:rPr>
                <w:noProof/>
                <w:webHidden/>
              </w:rPr>
            </w:r>
            <w:r w:rsidR="00BE360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BE3601">
              <w:rPr>
                <w:noProof/>
                <w:webHidden/>
              </w:rPr>
              <w:fldChar w:fldCharType="end"/>
            </w:r>
          </w:hyperlink>
        </w:p>
        <w:p w:rsidR="00BE3601" w:rsidRDefault="008A0115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64547854" w:history="1">
            <w:r w:rsidR="00BE3601" w:rsidRPr="009536AB">
              <w:rPr>
                <w:rStyle w:val="Hyperlink"/>
                <w:rFonts w:eastAsia="Arial"/>
                <w:noProof/>
                <w:lang w:val="pt-BR"/>
              </w:rPr>
              <w:t>1.4 Demolição</w:t>
            </w:r>
            <w:r w:rsidR="00BE3601">
              <w:rPr>
                <w:noProof/>
                <w:webHidden/>
              </w:rPr>
              <w:tab/>
            </w:r>
            <w:r w:rsidR="00BE3601">
              <w:rPr>
                <w:noProof/>
                <w:webHidden/>
              </w:rPr>
              <w:fldChar w:fldCharType="begin"/>
            </w:r>
            <w:r w:rsidR="00BE3601">
              <w:rPr>
                <w:noProof/>
                <w:webHidden/>
              </w:rPr>
              <w:instrText xml:space="preserve"> PAGEREF _Toc464547854 \h </w:instrText>
            </w:r>
            <w:r w:rsidR="00BE3601">
              <w:rPr>
                <w:noProof/>
                <w:webHidden/>
              </w:rPr>
            </w:r>
            <w:r w:rsidR="00BE360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BE3601">
              <w:rPr>
                <w:noProof/>
                <w:webHidden/>
              </w:rPr>
              <w:fldChar w:fldCharType="end"/>
            </w:r>
          </w:hyperlink>
        </w:p>
        <w:p w:rsidR="00BE3601" w:rsidRDefault="008A0115">
          <w:pPr>
            <w:pStyle w:val="Sumrio1"/>
            <w:tabs>
              <w:tab w:val="right" w:leader="dot" w:pos="935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64547855" w:history="1">
            <w:r w:rsidR="00BE3601" w:rsidRPr="009536AB">
              <w:rPr>
                <w:rStyle w:val="Hyperlink"/>
                <w:rFonts w:cs="Arial"/>
                <w:noProof/>
                <w:lang w:val="pt-BR"/>
              </w:rPr>
              <w:t>2.0 INFRAESTRUTURA</w:t>
            </w:r>
            <w:r w:rsidR="00BE3601" w:rsidRPr="009536AB">
              <w:rPr>
                <w:rStyle w:val="Hyperlink"/>
                <w:rFonts w:eastAsia="Arial" w:cs="Arial"/>
                <w:noProof/>
                <w:spacing w:val="-2"/>
                <w:lang w:val="pt-BR"/>
              </w:rPr>
              <w:t xml:space="preserve"> -  MOVIMENTO DE TERRA</w:t>
            </w:r>
            <w:r w:rsidR="00BE3601">
              <w:rPr>
                <w:noProof/>
                <w:webHidden/>
              </w:rPr>
              <w:tab/>
            </w:r>
            <w:r w:rsidR="00BE3601">
              <w:rPr>
                <w:noProof/>
                <w:webHidden/>
              </w:rPr>
              <w:fldChar w:fldCharType="begin"/>
            </w:r>
            <w:r w:rsidR="00BE3601">
              <w:rPr>
                <w:noProof/>
                <w:webHidden/>
              </w:rPr>
              <w:instrText xml:space="preserve"> PAGEREF _Toc464547855 \h </w:instrText>
            </w:r>
            <w:r w:rsidR="00BE3601">
              <w:rPr>
                <w:noProof/>
                <w:webHidden/>
              </w:rPr>
            </w:r>
            <w:r w:rsidR="00BE360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BE3601">
              <w:rPr>
                <w:noProof/>
                <w:webHidden/>
              </w:rPr>
              <w:fldChar w:fldCharType="end"/>
            </w:r>
          </w:hyperlink>
        </w:p>
        <w:p w:rsidR="00BE3601" w:rsidRDefault="008A0115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64547856" w:history="1">
            <w:r w:rsidR="00BE3601" w:rsidRPr="009536AB">
              <w:rPr>
                <w:rStyle w:val="Hyperlink"/>
                <w:rFonts w:cs="Arial"/>
                <w:noProof/>
                <w:lang w:val="pt-BR"/>
              </w:rPr>
              <w:t>2.1  Alvenaria de embasamento</w:t>
            </w:r>
            <w:r w:rsidR="00BE3601">
              <w:rPr>
                <w:noProof/>
                <w:webHidden/>
              </w:rPr>
              <w:tab/>
            </w:r>
            <w:r w:rsidR="00BE3601">
              <w:rPr>
                <w:noProof/>
                <w:webHidden/>
              </w:rPr>
              <w:fldChar w:fldCharType="begin"/>
            </w:r>
            <w:r w:rsidR="00BE3601">
              <w:rPr>
                <w:noProof/>
                <w:webHidden/>
              </w:rPr>
              <w:instrText xml:space="preserve"> PAGEREF _Toc464547856 \h </w:instrText>
            </w:r>
            <w:r w:rsidR="00BE3601">
              <w:rPr>
                <w:noProof/>
                <w:webHidden/>
              </w:rPr>
            </w:r>
            <w:r w:rsidR="00BE360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BE3601">
              <w:rPr>
                <w:noProof/>
                <w:webHidden/>
              </w:rPr>
              <w:fldChar w:fldCharType="end"/>
            </w:r>
          </w:hyperlink>
        </w:p>
        <w:p w:rsidR="00BE3601" w:rsidRDefault="008A0115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64547857" w:history="1">
            <w:r w:rsidR="00BE3601" w:rsidRPr="009536AB">
              <w:rPr>
                <w:rStyle w:val="Hyperlink"/>
                <w:rFonts w:cs="Arial"/>
                <w:noProof/>
                <w:lang w:val="pt-BR"/>
              </w:rPr>
              <w:t>2.2  Escavação /Aterro/ Reaterro /Regularização</w:t>
            </w:r>
            <w:r w:rsidR="00BE3601">
              <w:rPr>
                <w:noProof/>
                <w:webHidden/>
              </w:rPr>
              <w:tab/>
            </w:r>
            <w:r w:rsidR="00BE3601">
              <w:rPr>
                <w:noProof/>
                <w:webHidden/>
              </w:rPr>
              <w:fldChar w:fldCharType="begin"/>
            </w:r>
            <w:r w:rsidR="00BE3601">
              <w:rPr>
                <w:noProof/>
                <w:webHidden/>
              </w:rPr>
              <w:instrText xml:space="preserve"> PAGEREF _Toc464547857 \h </w:instrText>
            </w:r>
            <w:r w:rsidR="00BE3601">
              <w:rPr>
                <w:noProof/>
                <w:webHidden/>
              </w:rPr>
            </w:r>
            <w:r w:rsidR="00BE360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BE3601">
              <w:rPr>
                <w:noProof/>
                <w:webHidden/>
              </w:rPr>
              <w:fldChar w:fldCharType="end"/>
            </w:r>
          </w:hyperlink>
        </w:p>
        <w:p w:rsidR="00BE3601" w:rsidRDefault="008A0115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64547858" w:history="1">
            <w:r w:rsidR="00BE3601" w:rsidRPr="009536AB">
              <w:rPr>
                <w:rStyle w:val="Hyperlink"/>
                <w:noProof/>
                <w:lang w:val="pt-BR"/>
              </w:rPr>
              <w:t>2.3 Lastro de Concreto/armações/lançamento</w:t>
            </w:r>
            <w:r w:rsidR="00BE3601">
              <w:rPr>
                <w:noProof/>
                <w:webHidden/>
              </w:rPr>
              <w:tab/>
            </w:r>
            <w:r w:rsidR="00BE3601">
              <w:rPr>
                <w:noProof/>
                <w:webHidden/>
              </w:rPr>
              <w:fldChar w:fldCharType="begin"/>
            </w:r>
            <w:r w:rsidR="00BE3601">
              <w:rPr>
                <w:noProof/>
                <w:webHidden/>
              </w:rPr>
              <w:instrText xml:space="preserve"> PAGEREF _Toc464547858 \h </w:instrText>
            </w:r>
            <w:r w:rsidR="00BE3601">
              <w:rPr>
                <w:noProof/>
                <w:webHidden/>
              </w:rPr>
            </w:r>
            <w:r w:rsidR="00BE360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BE3601">
              <w:rPr>
                <w:noProof/>
                <w:webHidden/>
              </w:rPr>
              <w:fldChar w:fldCharType="end"/>
            </w:r>
          </w:hyperlink>
        </w:p>
        <w:p w:rsidR="00BE3601" w:rsidRDefault="008A0115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64547859" w:history="1">
            <w:r w:rsidR="00BE3601" w:rsidRPr="009536AB">
              <w:rPr>
                <w:rStyle w:val="Hyperlink"/>
                <w:rFonts w:eastAsia="Arial" w:cs="Arial"/>
                <w:noProof/>
                <w:lang w:val="pt-BR"/>
              </w:rPr>
              <w:t>2.4 Formas para vigas baldrame e sapatas</w:t>
            </w:r>
            <w:r w:rsidR="00BE3601">
              <w:rPr>
                <w:noProof/>
                <w:webHidden/>
              </w:rPr>
              <w:tab/>
            </w:r>
            <w:r w:rsidR="00BE3601">
              <w:rPr>
                <w:noProof/>
                <w:webHidden/>
              </w:rPr>
              <w:fldChar w:fldCharType="begin"/>
            </w:r>
            <w:r w:rsidR="00BE3601">
              <w:rPr>
                <w:noProof/>
                <w:webHidden/>
              </w:rPr>
              <w:instrText xml:space="preserve"> PAGEREF _Toc464547859 \h </w:instrText>
            </w:r>
            <w:r w:rsidR="00BE3601">
              <w:rPr>
                <w:noProof/>
                <w:webHidden/>
              </w:rPr>
            </w:r>
            <w:r w:rsidR="00BE360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BE3601">
              <w:rPr>
                <w:noProof/>
                <w:webHidden/>
              </w:rPr>
              <w:fldChar w:fldCharType="end"/>
            </w:r>
          </w:hyperlink>
        </w:p>
        <w:p w:rsidR="00BE3601" w:rsidRDefault="008A0115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64547860" w:history="1">
            <w:r w:rsidR="00BE3601" w:rsidRPr="009536AB">
              <w:rPr>
                <w:rStyle w:val="Hyperlink"/>
                <w:rFonts w:eastAsia="Arial" w:cs="Arial"/>
                <w:noProof/>
                <w:lang w:val="pt-BR"/>
              </w:rPr>
              <w:t>2.5 Impermeabilização</w:t>
            </w:r>
            <w:r w:rsidR="00BE3601">
              <w:rPr>
                <w:noProof/>
                <w:webHidden/>
              </w:rPr>
              <w:tab/>
            </w:r>
            <w:r w:rsidR="00BE3601">
              <w:rPr>
                <w:noProof/>
                <w:webHidden/>
              </w:rPr>
              <w:fldChar w:fldCharType="begin"/>
            </w:r>
            <w:r w:rsidR="00BE3601">
              <w:rPr>
                <w:noProof/>
                <w:webHidden/>
              </w:rPr>
              <w:instrText xml:space="preserve"> PAGEREF _Toc464547860 \h </w:instrText>
            </w:r>
            <w:r w:rsidR="00BE3601">
              <w:rPr>
                <w:noProof/>
                <w:webHidden/>
              </w:rPr>
            </w:r>
            <w:r w:rsidR="00BE360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BE3601">
              <w:rPr>
                <w:noProof/>
                <w:webHidden/>
              </w:rPr>
              <w:fldChar w:fldCharType="end"/>
            </w:r>
          </w:hyperlink>
        </w:p>
        <w:p w:rsidR="00BE3601" w:rsidRDefault="008A0115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64547861" w:history="1">
            <w:r w:rsidR="00BE3601" w:rsidRPr="009536AB">
              <w:rPr>
                <w:rStyle w:val="Hyperlink"/>
                <w:rFonts w:cs="Arial"/>
                <w:noProof/>
                <w:lang w:val="pt-BR"/>
              </w:rPr>
              <w:t>2.5.1  Impermeabilização da viga baldrame</w:t>
            </w:r>
            <w:r w:rsidR="00BE3601">
              <w:rPr>
                <w:noProof/>
                <w:webHidden/>
              </w:rPr>
              <w:tab/>
            </w:r>
            <w:r w:rsidR="00BE3601">
              <w:rPr>
                <w:noProof/>
                <w:webHidden/>
              </w:rPr>
              <w:fldChar w:fldCharType="begin"/>
            </w:r>
            <w:r w:rsidR="00BE3601">
              <w:rPr>
                <w:noProof/>
                <w:webHidden/>
              </w:rPr>
              <w:instrText xml:space="preserve"> PAGEREF _Toc464547861 \h </w:instrText>
            </w:r>
            <w:r w:rsidR="00BE3601">
              <w:rPr>
                <w:noProof/>
                <w:webHidden/>
              </w:rPr>
            </w:r>
            <w:r w:rsidR="00BE360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BE3601">
              <w:rPr>
                <w:noProof/>
                <w:webHidden/>
              </w:rPr>
              <w:fldChar w:fldCharType="end"/>
            </w:r>
          </w:hyperlink>
        </w:p>
        <w:p w:rsidR="00BE3601" w:rsidRDefault="008A0115">
          <w:pPr>
            <w:pStyle w:val="Sumrio1"/>
            <w:tabs>
              <w:tab w:val="left" w:pos="660"/>
              <w:tab w:val="right" w:leader="dot" w:pos="935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64547862" w:history="1">
            <w:r w:rsidR="00BE3601" w:rsidRPr="009536AB">
              <w:rPr>
                <w:rStyle w:val="Hyperlink"/>
                <w:rFonts w:cs="Arial"/>
                <w:noProof/>
                <w:lang w:val="pt-BR"/>
              </w:rPr>
              <w:t>3.0</w:t>
            </w:r>
            <w:r w:rsidR="00BE360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pt-BR" w:eastAsia="pt-BR"/>
              </w:rPr>
              <w:tab/>
            </w:r>
            <w:r w:rsidR="00BE3601" w:rsidRPr="009536AB">
              <w:rPr>
                <w:rStyle w:val="Hyperlink"/>
                <w:rFonts w:cs="Arial"/>
                <w:noProof/>
                <w:lang w:val="pt-BR"/>
              </w:rPr>
              <w:t>SUPERESTRUTURA</w:t>
            </w:r>
            <w:r w:rsidR="00BE3601">
              <w:rPr>
                <w:noProof/>
                <w:webHidden/>
              </w:rPr>
              <w:tab/>
            </w:r>
            <w:r w:rsidR="00BE3601">
              <w:rPr>
                <w:noProof/>
                <w:webHidden/>
              </w:rPr>
              <w:fldChar w:fldCharType="begin"/>
            </w:r>
            <w:r w:rsidR="00BE3601">
              <w:rPr>
                <w:noProof/>
                <w:webHidden/>
              </w:rPr>
              <w:instrText xml:space="preserve"> PAGEREF _Toc464547862 \h </w:instrText>
            </w:r>
            <w:r w:rsidR="00BE3601">
              <w:rPr>
                <w:noProof/>
                <w:webHidden/>
              </w:rPr>
            </w:r>
            <w:r w:rsidR="00BE360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BE3601">
              <w:rPr>
                <w:noProof/>
                <w:webHidden/>
              </w:rPr>
              <w:fldChar w:fldCharType="end"/>
            </w:r>
          </w:hyperlink>
        </w:p>
        <w:p w:rsidR="00BE3601" w:rsidRDefault="008A0115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64547863" w:history="1">
            <w:r w:rsidR="00BE3601" w:rsidRPr="009536AB">
              <w:rPr>
                <w:rStyle w:val="Hyperlink"/>
                <w:rFonts w:eastAsia="Arial" w:cs="Arial"/>
                <w:noProof/>
                <w:lang w:val="pt-BR"/>
              </w:rPr>
              <w:t>3.1 Formas para vigas e pilares</w:t>
            </w:r>
            <w:r w:rsidR="00BE3601">
              <w:rPr>
                <w:noProof/>
                <w:webHidden/>
              </w:rPr>
              <w:tab/>
            </w:r>
            <w:r w:rsidR="00BE3601">
              <w:rPr>
                <w:noProof/>
                <w:webHidden/>
              </w:rPr>
              <w:fldChar w:fldCharType="begin"/>
            </w:r>
            <w:r w:rsidR="00BE3601">
              <w:rPr>
                <w:noProof/>
                <w:webHidden/>
              </w:rPr>
              <w:instrText xml:space="preserve"> PAGEREF _Toc464547863 \h </w:instrText>
            </w:r>
            <w:r w:rsidR="00BE3601">
              <w:rPr>
                <w:noProof/>
                <w:webHidden/>
              </w:rPr>
            </w:r>
            <w:r w:rsidR="00BE360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BE3601">
              <w:rPr>
                <w:noProof/>
                <w:webHidden/>
              </w:rPr>
              <w:fldChar w:fldCharType="end"/>
            </w:r>
          </w:hyperlink>
        </w:p>
        <w:p w:rsidR="00BE3601" w:rsidRDefault="008A0115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64547864" w:history="1">
            <w:r w:rsidR="00BE3601" w:rsidRPr="009536AB">
              <w:rPr>
                <w:rStyle w:val="Hyperlink"/>
                <w:rFonts w:eastAsia="Arial" w:cs="Arial"/>
                <w:noProof/>
                <w:lang w:val="pt-BR"/>
              </w:rPr>
              <w:t>3.2 Concreto</w:t>
            </w:r>
            <w:r w:rsidR="00BE3601">
              <w:rPr>
                <w:noProof/>
                <w:webHidden/>
              </w:rPr>
              <w:tab/>
            </w:r>
            <w:r w:rsidR="00BE3601">
              <w:rPr>
                <w:noProof/>
                <w:webHidden/>
              </w:rPr>
              <w:fldChar w:fldCharType="begin"/>
            </w:r>
            <w:r w:rsidR="00BE3601">
              <w:rPr>
                <w:noProof/>
                <w:webHidden/>
              </w:rPr>
              <w:instrText xml:space="preserve"> PAGEREF _Toc464547864 \h </w:instrText>
            </w:r>
            <w:r w:rsidR="00BE3601">
              <w:rPr>
                <w:noProof/>
                <w:webHidden/>
              </w:rPr>
            </w:r>
            <w:r w:rsidR="00BE360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BE3601">
              <w:rPr>
                <w:noProof/>
                <w:webHidden/>
              </w:rPr>
              <w:fldChar w:fldCharType="end"/>
            </w:r>
          </w:hyperlink>
        </w:p>
        <w:p w:rsidR="00BE3601" w:rsidRDefault="008A0115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64547865" w:history="1">
            <w:r w:rsidR="00BE3601" w:rsidRPr="009536AB">
              <w:rPr>
                <w:rStyle w:val="Hyperlink"/>
                <w:rFonts w:cs="Arial"/>
                <w:noProof/>
                <w:lang w:val="pt-BR"/>
              </w:rPr>
              <w:t>3.3 Vergas e Contra vergas pré-moldadas</w:t>
            </w:r>
            <w:r w:rsidR="00BE3601">
              <w:rPr>
                <w:noProof/>
                <w:webHidden/>
              </w:rPr>
              <w:tab/>
            </w:r>
            <w:r w:rsidR="00BE3601">
              <w:rPr>
                <w:noProof/>
                <w:webHidden/>
              </w:rPr>
              <w:fldChar w:fldCharType="begin"/>
            </w:r>
            <w:r w:rsidR="00BE3601">
              <w:rPr>
                <w:noProof/>
                <w:webHidden/>
              </w:rPr>
              <w:instrText xml:space="preserve"> PAGEREF _Toc464547865 \h </w:instrText>
            </w:r>
            <w:r w:rsidR="00BE3601">
              <w:rPr>
                <w:noProof/>
                <w:webHidden/>
              </w:rPr>
            </w:r>
            <w:r w:rsidR="00BE360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BE3601">
              <w:rPr>
                <w:noProof/>
                <w:webHidden/>
              </w:rPr>
              <w:fldChar w:fldCharType="end"/>
            </w:r>
          </w:hyperlink>
        </w:p>
        <w:p w:rsidR="00BE3601" w:rsidRDefault="008A0115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64547866" w:history="1">
            <w:r w:rsidR="00BE3601" w:rsidRPr="009536AB">
              <w:rPr>
                <w:rStyle w:val="Hyperlink"/>
                <w:rFonts w:eastAsia="Arial" w:cs="Arial"/>
                <w:noProof/>
                <w:lang w:val="pt-BR"/>
              </w:rPr>
              <w:t>3.2 Laje</w:t>
            </w:r>
            <w:r w:rsidR="00BE3601">
              <w:rPr>
                <w:noProof/>
                <w:webHidden/>
              </w:rPr>
              <w:tab/>
            </w:r>
            <w:r w:rsidR="00BE3601">
              <w:rPr>
                <w:noProof/>
                <w:webHidden/>
              </w:rPr>
              <w:fldChar w:fldCharType="begin"/>
            </w:r>
            <w:r w:rsidR="00BE3601">
              <w:rPr>
                <w:noProof/>
                <w:webHidden/>
              </w:rPr>
              <w:instrText xml:space="preserve"> PAGEREF _Toc464547866 \h </w:instrText>
            </w:r>
            <w:r w:rsidR="00BE3601">
              <w:rPr>
                <w:noProof/>
                <w:webHidden/>
              </w:rPr>
            </w:r>
            <w:r w:rsidR="00BE360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BE3601">
              <w:rPr>
                <w:noProof/>
                <w:webHidden/>
              </w:rPr>
              <w:fldChar w:fldCharType="end"/>
            </w:r>
          </w:hyperlink>
        </w:p>
        <w:p w:rsidR="00BE3601" w:rsidRDefault="008A0115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64547867" w:history="1">
            <w:r w:rsidR="00BE3601" w:rsidRPr="009536AB">
              <w:rPr>
                <w:rStyle w:val="Hyperlink"/>
                <w:rFonts w:cs="Arial"/>
                <w:noProof/>
                <w:lang w:val="pt-BR"/>
              </w:rPr>
              <w:t>3.4.1 Laje de piso</w:t>
            </w:r>
            <w:r w:rsidR="00BE3601">
              <w:rPr>
                <w:noProof/>
                <w:webHidden/>
              </w:rPr>
              <w:tab/>
            </w:r>
            <w:r w:rsidR="00BE3601">
              <w:rPr>
                <w:noProof/>
                <w:webHidden/>
              </w:rPr>
              <w:fldChar w:fldCharType="begin"/>
            </w:r>
            <w:r w:rsidR="00BE3601">
              <w:rPr>
                <w:noProof/>
                <w:webHidden/>
              </w:rPr>
              <w:instrText xml:space="preserve"> PAGEREF _Toc464547867 \h </w:instrText>
            </w:r>
            <w:r w:rsidR="00BE3601">
              <w:rPr>
                <w:noProof/>
                <w:webHidden/>
              </w:rPr>
            </w:r>
            <w:r w:rsidR="00BE360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BE3601">
              <w:rPr>
                <w:noProof/>
                <w:webHidden/>
              </w:rPr>
              <w:fldChar w:fldCharType="end"/>
            </w:r>
          </w:hyperlink>
        </w:p>
        <w:p w:rsidR="00BE3601" w:rsidRDefault="008A0115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64547868" w:history="1">
            <w:r w:rsidR="00BE3601" w:rsidRPr="009536AB">
              <w:rPr>
                <w:rStyle w:val="Hyperlink"/>
                <w:rFonts w:cs="Arial"/>
                <w:noProof/>
                <w:lang w:val="pt-BR"/>
              </w:rPr>
              <w:t>3.4.1 Laje de forro</w:t>
            </w:r>
            <w:r w:rsidR="00BE3601">
              <w:rPr>
                <w:noProof/>
                <w:webHidden/>
              </w:rPr>
              <w:tab/>
            </w:r>
            <w:r w:rsidR="00BE3601">
              <w:rPr>
                <w:noProof/>
                <w:webHidden/>
              </w:rPr>
              <w:fldChar w:fldCharType="begin"/>
            </w:r>
            <w:r w:rsidR="00BE3601">
              <w:rPr>
                <w:noProof/>
                <w:webHidden/>
              </w:rPr>
              <w:instrText xml:space="preserve"> PAGEREF _Toc464547868 \h </w:instrText>
            </w:r>
            <w:r w:rsidR="00BE3601">
              <w:rPr>
                <w:noProof/>
                <w:webHidden/>
              </w:rPr>
            </w:r>
            <w:r w:rsidR="00BE360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BE3601">
              <w:rPr>
                <w:noProof/>
                <w:webHidden/>
              </w:rPr>
              <w:fldChar w:fldCharType="end"/>
            </w:r>
          </w:hyperlink>
        </w:p>
        <w:p w:rsidR="00BE3601" w:rsidRDefault="008A0115">
          <w:pPr>
            <w:pStyle w:val="Sumrio1"/>
            <w:tabs>
              <w:tab w:val="right" w:leader="dot" w:pos="935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64547869" w:history="1">
            <w:r w:rsidR="00BE3601" w:rsidRPr="009536AB">
              <w:rPr>
                <w:rStyle w:val="Hyperlink"/>
                <w:rFonts w:cs="Arial"/>
                <w:noProof/>
                <w:lang w:val="pt-BR"/>
              </w:rPr>
              <w:t xml:space="preserve">4.0  </w:t>
            </w:r>
            <w:r w:rsidR="00BE3601" w:rsidRPr="009536AB">
              <w:rPr>
                <w:rStyle w:val="Hyperlink"/>
                <w:noProof/>
              </w:rPr>
              <w:t>ALVENARIA COM BLOCO CERAMICO</w:t>
            </w:r>
            <w:r w:rsidR="00BE3601">
              <w:rPr>
                <w:noProof/>
                <w:webHidden/>
              </w:rPr>
              <w:tab/>
            </w:r>
            <w:r w:rsidR="00BE3601">
              <w:rPr>
                <w:noProof/>
                <w:webHidden/>
              </w:rPr>
              <w:fldChar w:fldCharType="begin"/>
            </w:r>
            <w:r w:rsidR="00BE3601">
              <w:rPr>
                <w:noProof/>
                <w:webHidden/>
              </w:rPr>
              <w:instrText xml:space="preserve"> PAGEREF _Toc464547869 \h </w:instrText>
            </w:r>
            <w:r w:rsidR="00BE3601">
              <w:rPr>
                <w:noProof/>
                <w:webHidden/>
              </w:rPr>
            </w:r>
            <w:r w:rsidR="00BE360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BE3601">
              <w:rPr>
                <w:noProof/>
                <w:webHidden/>
              </w:rPr>
              <w:fldChar w:fldCharType="end"/>
            </w:r>
          </w:hyperlink>
        </w:p>
        <w:p w:rsidR="00BE3601" w:rsidRDefault="008A0115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64547870" w:history="1">
            <w:r w:rsidR="00BE3601" w:rsidRPr="009536AB">
              <w:rPr>
                <w:rStyle w:val="Hyperlink"/>
                <w:rFonts w:cs="Arial"/>
                <w:noProof/>
                <w:lang w:val="pt-BR"/>
              </w:rPr>
              <w:t>4.1 Paredes</w:t>
            </w:r>
            <w:r w:rsidR="00BE3601">
              <w:rPr>
                <w:noProof/>
                <w:webHidden/>
              </w:rPr>
              <w:tab/>
            </w:r>
            <w:r w:rsidR="00BE3601">
              <w:rPr>
                <w:noProof/>
                <w:webHidden/>
              </w:rPr>
              <w:fldChar w:fldCharType="begin"/>
            </w:r>
            <w:r w:rsidR="00BE3601">
              <w:rPr>
                <w:noProof/>
                <w:webHidden/>
              </w:rPr>
              <w:instrText xml:space="preserve"> PAGEREF _Toc464547870 \h </w:instrText>
            </w:r>
            <w:r w:rsidR="00BE3601">
              <w:rPr>
                <w:noProof/>
                <w:webHidden/>
              </w:rPr>
            </w:r>
            <w:r w:rsidR="00BE360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BE3601">
              <w:rPr>
                <w:noProof/>
                <w:webHidden/>
              </w:rPr>
              <w:fldChar w:fldCharType="end"/>
            </w:r>
          </w:hyperlink>
        </w:p>
        <w:p w:rsidR="00BE3601" w:rsidRDefault="008A0115">
          <w:pPr>
            <w:pStyle w:val="Sumrio1"/>
            <w:tabs>
              <w:tab w:val="left" w:pos="660"/>
              <w:tab w:val="right" w:leader="dot" w:pos="935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64547871" w:history="1">
            <w:r w:rsidR="00BE3601" w:rsidRPr="009536AB">
              <w:rPr>
                <w:rStyle w:val="Hyperlink"/>
                <w:rFonts w:eastAsia="Arial" w:cs="Arial"/>
                <w:noProof/>
                <w:lang w:val="pt-BR"/>
              </w:rPr>
              <w:t>5.0</w:t>
            </w:r>
            <w:r w:rsidR="00BE360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pt-BR" w:eastAsia="pt-BR"/>
              </w:rPr>
              <w:tab/>
            </w:r>
            <w:r w:rsidR="00BE3601" w:rsidRPr="009536AB">
              <w:rPr>
                <w:rStyle w:val="Hyperlink"/>
                <w:rFonts w:eastAsia="Arial" w:cs="Arial"/>
                <w:noProof/>
                <w:spacing w:val="1"/>
                <w:lang w:val="pt-BR"/>
              </w:rPr>
              <w:t>E</w:t>
            </w:r>
            <w:r w:rsidR="00BE3601" w:rsidRPr="009536AB">
              <w:rPr>
                <w:rStyle w:val="Hyperlink"/>
                <w:rFonts w:eastAsia="Arial" w:cs="Arial"/>
                <w:noProof/>
                <w:spacing w:val="-1"/>
                <w:lang w:val="pt-BR"/>
              </w:rPr>
              <w:t>S</w:t>
            </w:r>
            <w:r w:rsidR="00BE3601" w:rsidRPr="009536AB">
              <w:rPr>
                <w:rStyle w:val="Hyperlink"/>
                <w:rFonts w:eastAsia="Arial" w:cs="Arial"/>
                <w:noProof/>
                <w:spacing w:val="3"/>
                <w:lang w:val="pt-BR"/>
              </w:rPr>
              <w:t>Q</w:t>
            </w:r>
            <w:r w:rsidR="00BE3601" w:rsidRPr="009536AB">
              <w:rPr>
                <w:rStyle w:val="Hyperlink"/>
                <w:rFonts w:eastAsia="Arial" w:cs="Arial"/>
                <w:noProof/>
                <w:spacing w:val="4"/>
                <w:lang w:val="pt-BR"/>
              </w:rPr>
              <w:t>U</w:t>
            </w:r>
            <w:r w:rsidR="00BE3601" w:rsidRPr="009536AB">
              <w:rPr>
                <w:rStyle w:val="Hyperlink"/>
                <w:rFonts w:eastAsia="Arial" w:cs="Arial"/>
                <w:noProof/>
                <w:spacing w:val="-3"/>
                <w:lang w:val="pt-BR"/>
              </w:rPr>
              <w:t>A</w:t>
            </w:r>
            <w:r w:rsidR="00BE3601" w:rsidRPr="009536AB">
              <w:rPr>
                <w:rStyle w:val="Hyperlink"/>
                <w:rFonts w:eastAsia="Arial" w:cs="Arial"/>
                <w:noProof/>
                <w:spacing w:val="1"/>
                <w:lang w:val="pt-BR"/>
              </w:rPr>
              <w:t>DR</w:t>
            </w:r>
            <w:r w:rsidR="00BE3601" w:rsidRPr="009536AB">
              <w:rPr>
                <w:rStyle w:val="Hyperlink"/>
                <w:rFonts w:eastAsia="Arial" w:cs="Arial"/>
                <w:noProof/>
                <w:spacing w:val="6"/>
                <w:lang w:val="pt-BR"/>
              </w:rPr>
              <w:t>I</w:t>
            </w:r>
            <w:r w:rsidR="00BE3601" w:rsidRPr="009536AB">
              <w:rPr>
                <w:rStyle w:val="Hyperlink"/>
                <w:rFonts w:eastAsia="Arial" w:cs="Arial"/>
                <w:noProof/>
                <w:spacing w:val="-3"/>
                <w:lang w:val="pt-BR"/>
              </w:rPr>
              <w:t>A</w:t>
            </w:r>
            <w:r w:rsidR="00BE3601" w:rsidRPr="009536AB">
              <w:rPr>
                <w:rStyle w:val="Hyperlink"/>
                <w:rFonts w:eastAsia="Arial" w:cs="Arial"/>
                <w:noProof/>
                <w:lang w:val="pt-BR"/>
              </w:rPr>
              <w:t>S</w:t>
            </w:r>
            <w:r w:rsidR="00BE3601">
              <w:rPr>
                <w:noProof/>
                <w:webHidden/>
              </w:rPr>
              <w:tab/>
            </w:r>
            <w:r w:rsidR="00BE3601">
              <w:rPr>
                <w:noProof/>
                <w:webHidden/>
              </w:rPr>
              <w:fldChar w:fldCharType="begin"/>
            </w:r>
            <w:r w:rsidR="00BE3601">
              <w:rPr>
                <w:noProof/>
                <w:webHidden/>
              </w:rPr>
              <w:instrText xml:space="preserve"> PAGEREF _Toc464547871 \h </w:instrText>
            </w:r>
            <w:r w:rsidR="00BE3601">
              <w:rPr>
                <w:noProof/>
                <w:webHidden/>
              </w:rPr>
            </w:r>
            <w:r w:rsidR="00BE360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BE3601">
              <w:rPr>
                <w:noProof/>
                <w:webHidden/>
              </w:rPr>
              <w:fldChar w:fldCharType="end"/>
            </w:r>
          </w:hyperlink>
        </w:p>
        <w:p w:rsidR="00BE3601" w:rsidRDefault="008A0115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64547872" w:history="1">
            <w:r w:rsidR="00BE3601" w:rsidRPr="009536AB">
              <w:rPr>
                <w:rStyle w:val="Hyperlink"/>
                <w:rFonts w:cs="Arial"/>
                <w:noProof/>
                <w:lang w:val="pt-BR"/>
              </w:rPr>
              <w:t>5.1  Portas</w:t>
            </w:r>
            <w:r w:rsidR="00BE3601">
              <w:rPr>
                <w:noProof/>
                <w:webHidden/>
              </w:rPr>
              <w:tab/>
            </w:r>
            <w:r w:rsidR="00BE3601">
              <w:rPr>
                <w:noProof/>
                <w:webHidden/>
              </w:rPr>
              <w:fldChar w:fldCharType="begin"/>
            </w:r>
            <w:r w:rsidR="00BE3601">
              <w:rPr>
                <w:noProof/>
                <w:webHidden/>
              </w:rPr>
              <w:instrText xml:space="preserve"> PAGEREF _Toc464547872 \h </w:instrText>
            </w:r>
            <w:r w:rsidR="00BE3601">
              <w:rPr>
                <w:noProof/>
                <w:webHidden/>
              </w:rPr>
            </w:r>
            <w:r w:rsidR="00BE360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BE3601">
              <w:rPr>
                <w:noProof/>
                <w:webHidden/>
              </w:rPr>
              <w:fldChar w:fldCharType="end"/>
            </w:r>
          </w:hyperlink>
        </w:p>
        <w:p w:rsidR="00BE3601" w:rsidRDefault="008A0115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64547873" w:history="1">
            <w:r w:rsidR="00BE3601" w:rsidRPr="009536AB">
              <w:rPr>
                <w:rStyle w:val="Hyperlink"/>
                <w:rFonts w:cs="Arial"/>
                <w:noProof/>
                <w:lang w:val="pt-BR"/>
              </w:rPr>
              <w:t>5.2.  Janelas</w:t>
            </w:r>
            <w:r w:rsidR="00BE3601">
              <w:rPr>
                <w:noProof/>
                <w:webHidden/>
              </w:rPr>
              <w:tab/>
            </w:r>
            <w:r w:rsidR="00BE3601">
              <w:rPr>
                <w:noProof/>
                <w:webHidden/>
              </w:rPr>
              <w:fldChar w:fldCharType="begin"/>
            </w:r>
            <w:r w:rsidR="00BE3601">
              <w:rPr>
                <w:noProof/>
                <w:webHidden/>
              </w:rPr>
              <w:instrText xml:space="preserve"> PAGEREF _Toc464547873 \h </w:instrText>
            </w:r>
            <w:r w:rsidR="00BE3601">
              <w:rPr>
                <w:noProof/>
                <w:webHidden/>
              </w:rPr>
            </w:r>
            <w:r w:rsidR="00BE360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BE3601">
              <w:rPr>
                <w:noProof/>
                <w:webHidden/>
              </w:rPr>
              <w:fldChar w:fldCharType="end"/>
            </w:r>
          </w:hyperlink>
        </w:p>
        <w:p w:rsidR="00BE3601" w:rsidRDefault="008A0115">
          <w:pPr>
            <w:pStyle w:val="Sumrio1"/>
            <w:tabs>
              <w:tab w:val="right" w:leader="dot" w:pos="935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64547874" w:history="1">
            <w:r w:rsidR="00BE3601" w:rsidRPr="009536AB">
              <w:rPr>
                <w:rStyle w:val="Hyperlink"/>
                <w:rFonts w:eastAsia="Arial" w:cs="Arial"/>
                <w:noProof/>
                <w:spacing w:val="2"/>
                <w:lang w:val="pt-BR"/>
              </w:rPr>
              <w:t xml:space="preserve">6.0 </w:t>
            </w:r>
            <w:r w:rsidR="00BE3601" w:rsidRPr="009536AB">
              <w:rPr>
                <w:rStyle w:val="Hyperlink"/>
                <w:rFonts w:eastAsia="Arial" w:cs="Arial"/>
                <w:noProof/>
                <w:spacing w:val="-3"/>
                <w:lang w:val="pt-BR"/>
              </w:rPr>
              <w:t>C</w:t>
            </w:r>
            <w:r w:rsidR="00BE3601" w:rsidRPr="009536AB">
              <w:rPr>
                <w:rStyle w:val="Hyperlink"/>
                <w:rFonts w:eastAsia="Arial" w:cs="Arial"/>
                <w:noProof/>
                <w:spacing w:val="1"/>
                <w:lang w:val="pt-BR"/>
              </w:rPr>
              <w:t>O</w:t>
            </w:r>
            <w:r w:rsidR="00BE3601" w:rsidRPr="009536AB">
              <w:rPr>
                <w:rStyle w:val="Hyperlink"/>
                <w:rFonts w:eastAsia="Arial" w:cs="Arial"/>
                <w:noProof/>
                <w:lang w:val="pt-BR"/>
              </w:rPr>
              <w:t>BER</w:t>
            </w:r>
            <w:r w:rsidR="00BE3601" w:rsidRPr="009536AB">
              <w:rPr>
                <w:rStyle w:val="Hyperlink"/>
                <w:rFonts w:eastAsia="Arial" w:cs="Arial"/>
                <w:noProof/>
                <w:spacing w:val="-3"/>
                <w:lang w:val="pt-BR"/>
              </w:rPr>
              <w:t>T</w:t>
            </w:r>
            <w:r w:rsidR="00BE3601" w:rsidRPr="009536AB">
              <w:rPr>
                <w:rStyle w:val="Hyperlink"/>
                <w:rFonts w:eastAsia="Arial" w:cs="Arial"/>
                <w:noProof/>
                <w:lang w:val="pt-BR"/>
              </w:rPr>
              <w:t>U</w:t>
            </w:r>
            <w:r w:rsidR="00BE3601" w:rsidRPr="009536AB">
              <w:rPr>
                <w:rStyle w:val="Hyperlink"/>
                <w:rFonts w:eastAsia="Arial" w:cs="Arial"/>
                <w:noProof/>
                <w:spacing w:val="4"/>
                <w:lang w:val="pt-BR"/>
              </w:rPr>
              <w:t>R</w:t>
            </w:r>
            <w:r w:rsidR="00BE3601" w:rsidRPr="009536AB">
              <w:rPr>
                <w:rStyle w:val="Hyperlink"/>
                <w:rFonts w:eastAsia="Arial" w:cs="Arial"/>
                <w:noProof/>
                <w:lang w:val="pt-BR"/>
              </w:rPr>
              <w:t>A</w:t>
            </w:r>
            <w:r w:rsidR="00BE3601">
              <w:rPr>
                <w:noProof/>
                <w:webHidden/>
              </w:rPr>
              <w:tab/>
            </w:r>
            <w:r w:rsidR="00BE3601">
              <w:rPr>
                <w:noProof/>
                <w:webHidden/>
              </w:rPr>
              <w:fldChar w:fldCharType="begin"/>
            </w:r>
            <w:r w:rsidR="00BE3601">
              <w:rPr>
                <w:noProof/>
                <w:webHidden/>
              </w:rPr>
              <w:instrText xml:space="preserve"> PAGEREF _Toc464547874 \h </w:instrText>
            </w:r>
            <w:r w:rsidR="00BE3601">
              <w:rPr>
                <w:noProof/>
                <w:webHidden/>
              </w:rPr>
            </w:r>
            <w:r w:rsidR="00BE360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BE3601">
              <w:rPr>
                <w:noProof/>
                <w:webHidden/>
              </w:rPr>
              <w:fldChar w:fldCharType="end"/>
            </w:r>
          </w:hyperlink>
        </w:p>
        <w:p w:rsidR="00BE3601" w:rsidRDefault="008A0115">
          <w:pPr>
            <w:pStyle w:val="Sumrio1"/>
            <w:tabs>
              <w:tab w:val="right" w:leader="dot" w:pos="935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64547875" w:history="1">
            <w:r w:rsidR="00BE3601" w:rsidRPr="009536AB">
              <w:rPr>
                <w:rStyle w:val="Hyperlink"/>
                <w:rFonts w:eastAsia="Arial" w:cs="Arial"/>
                <w:noProof/>
                <w:lang w:val="pt-BR"/>
              </w:rPr>
              <w:t>7.0</w:t>
            </w:r>
            <w:r w:rsidR="00BE3601" w:rsidRPr="009536AB">
              <w:rPr>
                <w:rStyle w:val="Hyperlink"/>
                <w:rFonts w:eastAsia="Arial" w:cs="Arial"/>
                <w:noProof/>
                <w:spacing w:val="2"/>
                <w:lang w:val="pt-BR"/>
              </w:rPr>
              <w:t xml:space="preserve"> </w:t>
            </w:r>
            <w:r w:rsidR="00BE3601" w:rsidRPr="009536AB">
              <w:rPr>
                <w:rStyle w:val="Hyperlink"/>
                <w:rFonts w:eastAsia="Arial" w:cs="Arial"/>
                <w:noProof/>
                <w:lang w:val="pt-BR"/>
              </w:rPr>
              <w:t>– REVES</w:t>
            </w:r>
            <w:r w:rsidR="00BE3601" w:rsidRPr="009536AB">
              <w:rPr>
                <w:rStyle w:val="Hyperlink"/>
                <w:rFonts w:eastAsia="Arial" w:cs="Arial"/>
                <w:noProof/>
                <w:spacing w:val="-3"/>
                <w:lang w:val="pt-BR"/>
              </w:rPr>
              <w:t>T</w:t>
            </w:r>
            <w:r w:rsidR="00BE3601" w:rsidRPr="009536AB">
              <w:rPr>
                <w:rStyle w:val="Hyperlink"/>
                <w:rFonts w:eastAsia="Arial" w:cs="Arial"/>
                <w:noProof/>
                <w:spacing w:val="1"/>
                <w:lang w:val="pt-BR"/>
              </w:rPr>
              <w:t>IM</w:t>
            </w:r>
            <w:r w:rsidR="00BE3601" w:rsidRPr="009536AB">
              <w:rPr>
                <w:rStyle w:val="Hyperlink"/>
                <w:rFonts w:eastAsia="Arial" w:cs="Arial"/>
                <w:noProof/>
                <w:lang w:val="pt-BR"/>
              </w:rPr>
              <w:t>EN</w:t>
            </w:r>
            <w:r w:rsidR="00BE3601" w:rsidRPr="009536AB">
              <w:rPr>
                <w:rStyle w:val="Hyperlink"/>
                <w:rFonts w:eastAsia="Arial" w:cs="Arial"/>
                <w:noProof/>
                <w:spacing w:val="-3"/>
                <w:lang w:val="pt-BR"/>
              </w:rPr>
              <w:t>T</w:t>
            </w:r>
            <w:r w:rsidR="00BE3601" w:rsidRPr="009536AB">
              <w:rPr>
                <w:rStyle w:val="Hyperlink"/>
                <w:rFonts w:eastAsia="Arial" w:cs="Arial"/>
                <w:noProof/>
                <w:spacing w:val="1"/>
                <w:lang w:val="pt-BR"/>
              </w:rPr>
              <w:t>O</w:t>
            </w:r>
            <w:r w:rsidR="00BE3601" w:rsidRPr="009536AB">
              <w:rPr>
                <w:rStyle w:val="Hyperlink"/>
                <w:rFonts w:eastAsia="Arial" w:cs="Arial"/>
                <w:noProof/>
                <w:lang w:val="pt-BR"/>
              </w:rPr>
              <w:t>S</w:t>
            </w:r>
            <w:r w:rsidR="00BE3601" w:rsidRPr="009536AB">
              <w:rPr>
                <w:rStyle w:val="Hyperlink"/>
                <w:rFonts w:eastAsia="Arial" w:cs="Arial"/>
                <w:noProof/>
                <w:spacing w:val="3"/>
                <w:lang w:val="pt-BR"/>
              </w:rPr>
              <w:t xml:space="preserve"> </w:t>
            </w:r>
            <w:r w:rsidR="00BE3601" w:rsidRPr="009536AB">
              <w:rPr>
                <w:rStyle w:val="Hyperlink"/>
                <w:rFonts w:eastAsia="Arial" w:cs="Arial"/>
                <w:noProof/>
                <w:lang w:val="pt-BR"/>
              </w:rPr>
              <w:t xml:space="preserve">DE </w:t>
            </w:r>
            <w:r w:rsidR="00BE3601" w:rsidRPr="009536AB">
              <w:rPr>
                <w:rStyle w:val="Hyperlink"/>
                <w:rFonts w:eastAsia="Arial" w:cs="Arial"/>
                <w:noProof/>
                <w:spacing w:val="1"/>
                <w:lang w:val="pt-BR"/>
              </w:rPr>
              <w:t>P</w:t>
            </w:r>
            <w:r w:rsidR="00BE3601" w:rsidRPr="009536AB">
              <w:rPr>
                <w:rStyle w:val="Hyperlink"/>
                <w:rFonts w:eastAsia="Arial" w:cs="Arial"/>
                <w:noProof/>
                <w:spacing w:val="-6"/>
                <w:lang w:val="pt-BR"/>
              </w:rPr>
              <w:t>A</w:t>
            </w:r>
            <w:r w:rsidR="00BE3601" w:rsidRPr="009536AB">
              <w:rPr>
                <w:rStyle w:val="Hyperlink"/>
                <w:rFonts w:eastAsia="Arial" w:cs="Arial"/>
                <w:noProof/>
                <w:lang w:val="pt-BR"/>
              </w:rPr>
              <w:t>REDES E LAJE</w:t>
            </w:r>
            <w:r w:rsidR="00BE3601">
              <w:rPr>
                <w:noProof/>
                <w:webHidden/>
              </w:rPr>
              <w:tab/>
            </w:r>
            <w:r w:rsidR="00BE3601">
              <w:rPr>
                <w:noProof/>
                <w:webHidden/>
              </w:rPr>
              <w:fldChar w:fldCharType="begin"/>
            </w:r>
            <w:r w:rsidR="00BE3601">
              <w:rPr>
                <w:noProof/>
                <w:webHidden/>
              </w:rPr>
              <w:instrText xml:space="preserve"> PAGEREF _Toc464547875 \h </w:instrText>
            </w:r>
            <w:r w:rsidR="00BE3601">
              <w:rPr>
                <w:noProof/>
                <w:webHidden/>
              </w:rPr>
            </w:r>
            <w:r w:rsidR="00BE360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BE3601">
              <w:rPr>
                <w:noProof/>
                <w:webHidden/>
              </w:rPr>
              <w:fldChar w:fldCharType="end"/>
            </w:r>
          </w:hyperlink>
        </w:p>
        <w:p w:rsidR="00BE3601" w:rsidRDefault="008A0115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64547876" w:history="1">
            <w:r w:rsidR="00BE3601" w:rsidRPr="009536AB">
              <w:rPr>
                <w:rStyle w:val="Hyperlink"/>
                <w:rFonts w:eastAsia="Arial" w:cs="Arial"/>
                <w:noProof/>
                <w:lang w:val="pt-BR"/>
              </w:rPr>
              <w:t>7.1  Chapisco/reboco/emboço e revestimento cerâmico</w:t>
            </w:r>
            <w:r w:rsidR="00BE3601">
              <w:rPr>
                <w:noProof/>
                <w:webHidden/>
              </w:rPr>
              <w:tab/>
            </w:r>
            <w:r w:rsidR="00BE3601">
              <w:rPr>
                <w:noProof/>
                <w:webHidden/>
              </w:rPr>
              <w:fldChar w:fldCharType="begin"/>
            </w:r>
            <w:r w:rsidR="00BE3601">
              <w:rPr>
                <w:noProof/>
                <w:webHidden/>
              </w:rPr>
              <w:instrText xml:space="preserve"> PAGEREF _Toc464547876 \h </w:instrText>
            </w:r>
            <w:r w:rsidR="00BE3601">
              <w:rPr>
                <w:noProof/>
                <w:webHidden/>
              </w:rPr>
            </w:r>
            <w:r w:rsidR="00BE360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BE3601">
              <w:rPr>
                <w:noProof/>
                <w:webHidden/>
              </w:rPr>
              <w:fldChar w:fldCharType="end"/>
            </w:r>
          </w:hyperlink>
        </w:p>
        <w:p w:rsidR="00BE3601" w:rsidRDefault="008A0115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64547877" w:history="1">
            <w:r w:rsidR="00BE3601" w:rsidRPr="009536AB">
              <w:rPr>
                <w:rStyle w:val="Hyperlink"/>
                <w:rFonts w:eastAsia="Arial" w:cs="Arial"/>
                <w:noProof/>
                <w:lang w:val="pt-BR"/>
              </w:rPr>
              <w:t>7.2  Chapisco e reboco da laje</w:t>
            </w:r>
            <w:r w:rsidR="00BE3601">
              <w:rPr>
                <w:noProof/>
                <w:webHidden/>
              </w:rPr>
              <w:tab/>
            </w:r>
            <w:r w:rsidR="00BE3601">
              <w:rPr>
                <w:noProof/>
                <w:webHidden/>
              </w:rPr>
              <w:fldChar w:fldCharType="begin"/>
            </w:r>
            <w:r w:rsidR="00BE3601">
              <w:rPr>
                <w:noProof/>
                <w:webHidden/>
              </w:rPr>
              <w:instrText xml:space="preserve"> PAGEREF _Toc464547877 \h </w:instrText>
            </w:r>
            <w:r w:rsidR="00BE3601">
              <w:rPr>
                <w:noProof/>
                <w:webHidden/>
              </w:rPr>
            </w:r>
            <w:r w:rsidR="00BE360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BE3601">
              <w:rPr>
                <w:noProof/>
                <w:webHidden/>
              </w:rPr>
              <w:fldChar w:fldCharType="end"/>
            </w:r>
          </w:hyperlink>
        </w:p>
        <w:p w:rsidR="00BE3601" w:rsidRDefault="008A0115">
          <w:pPr>
            <w:pStyle w:val="Sumrio1"/>
            <w:tabs>
              <w:tab w:val="right" w:leader="dot" w:pos="935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64547878" w:history="1">
            <w:r w:rsidR="00BE3601" w:rsidRPr="009536AB">
              <w:rPr>
                <w:rStyle w:val="Hyperlink"/>
                <w:rFonts w:eastAsia="Arial" w:cs="Arial"/>
                <w:noProof/>
                <w:lang w:val="pt-BR"/>
              </w:rPr>
              <w:t>8.0 –</w:t>
            </w:r>
            <w:r w:rsidR="00BE3601" w:rsidRPr="009536AB">
              <w:rPr>
                <w:rStyle w:val="Hyperlink"/>
                <w:rFonts w:eastAsia="Arial" w:cs="Arial"/>
                <w:noProof/>
                <w:spacing w:val="-1"/>
                <w:lang w:val="pt-BR"/>
              </w:rPr>
              <w:t xml:space="preserve"> </w:t>
            </w:r>
            <w:r w:rsidR="00BE3601" w:rsidRPr="009536AB">
              <w:rPr>
                <w:rStyle w:val="Hyperlink"/>
                <w:rFonts w:eastAsia="Arial" w:cs="Arial"/>
                <w:noProof/>
                <w:lang w:val="pt-BR"/>
              </w:rPr>
              <w:t>PISO</w:t>
            </w:r>
            <w:r w:rsidR="00BE3601">
              <w:rPr>
                <w:noProof/>
                <w:webHidden/>
              </w:rPr>
              <w:tab/>
            </w:r>
            <w:r w:rsidR="00BE3601">
              <w:rPr>
                <w:noProof/>
                <w:webHidden/>
              </w:rPr>
              <w:fldChar w:fldCharType="begin"/>
            </w:r>
            <w:r w:rsidR="00BE3601">
              <w:rPr>
                <w:noProof/>
                <w:webHidden/>
              </w:rPr>
              <w:instrText xml:space="preserve"> PAGEREF _Toc464547878 \h </w:instrText>
            </w:r>
            <w:r w:rsidR="00BE3601">
              <w:rPr>
                <w:noProof/>
                <w:webHidden/>
              </w:rPr>
            </w:r>
            <w:r w:rsidR="00BE360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BE3601">
              <w:rPr>
                <w:noProof/>
                <w:webHidden/>
              </w:rPr>
              <w:fldChar w:fldCharType="end"/>
            </w:r>
          </w:hyperlink>
        </w:p>
        <w:p w:rsidR="00BE3601" w:rsidRDefault="008A0115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64547879" w:history="1">
            <w:r w:rsidR="00BE3601" w:rsidRPr="009536AB">
              <w:rPr>
                <w:rStyle w:val="Hyperlink"/>
                <w:rFonts w:cs="Arial"/>
                <w:noProof/>
                <w:lang w:val="pt-BR"/>
              </w:rPr>
              <w:t>8.1 Contrapiso e ou Lastro de concreto / Piso</w:t>
            </w:r>
            <w:r w:rsidR="00BE3601">
              <w:rPr>
                <w:noProof/>
                <w:webHidden/>
              </w:rPr>
              <w:tab/>
            </w:r>
            <w:r w:rsidR="00BE3601">
              <w:rPr>
                <w:noProof/>
                <w:webHidden/>
              </w:rPr>
              <w:fldChar w:fldCharType="begin"/>
            </w:r>
            <w:r w:rsidR="00BE3601">
              <w:rPr>
                <w:noProof/>
                <w:webHidden/>
              </w:rPr>
              <w:instrText xml:space="preserve"> PAGEREF _Toc464547879 \h </w:instrText>
            </w:r>
            <w:r w:rsidR="00BE3601">
              <w:rPr>
                <w:noProof/>
                <w:webHidden/>
              </w:rPr>
            </w:r>
            <w:r w:rsidR="00BE360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BE3601">
              <w:rPr>
                <w:noProof/>
                <w:webHidden/>
              </w:rPr>
              <w:fldChar w:fldCharType="end"/>
            </w:r>
          </w:hyperlink>
        </w:p>
        <w:p w:rsidR="00BE3601" w:rsidRDefault="008A0115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64547880" w:history="1">
            <w:r w:rsidR="00BE3601" w:rsidRPr="009536AB">
              <w:rPr>
                <w:rStyle w:val="Hyperlink"/>
                <w:rFonts w:cs="Arial"/>
                <w:noProof/>
                <w:lang w:val="pt-BR"/>
              </w:rPr>
              <w:t>8.2 Rodapés/ Soleiras/Peitoris / Pingadeiras</w:t>
            </w:r>
            <w:r w:rsidR="00BE3601">
              <w:rPr>
                <w:noProof/>
                <w:webHidden/>
              </w:rPr>
              <w:tab/>
            </w:r>
            <w:r w:rsidR="00BE3601">
              <w:rPr>
                <w:noProof/>
                <w:webHidden/>
              </w:rPr>
              <w:fldChar w:fldCharType="begin"/>
            </w:r>
            <w:r w:rsidR="00BE3601">
              <w:rPr>
                <w:noProof/>
                <w:webHidden/>
              </w:rPr>
              <w:instrText xml:space="preserve"> PAGEREF _Toc464547880 \h </w:instrText>
            </w:r>
            <w:r w:rsidR="00BE3601">
              <w:rPr>
                <w:noProof/>
                <w:webHidden/>
              </w:rPr>
            </w:r>
            <w:r w:rsidR="00BE360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BE3601">
              <w:rPr>
                <w:noProof/>
                <w:webHidden/>
              </w:rPr>
              <w:fldChar w:fldCharType="end"/>
            </w:r>
          </w:hyperlink>
        </w:p>
        <w:p w:rsidR="00BE3601" w:rsidRDefault="008A0115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64547881" w:history="1">
            <w:r w:rsidR="00BE3601" w:rsidRPr="009536AB">
              <w:rPr>
                <w:rStyle w:val="Hyperlink"/>
                <w:rFonts w:eastAsia="Arial" w:cs="Arial"/>
                <w:noProof/>
                <w:lang w:val="pt-BR"/>
              </w:rPr>
              <w:t xml:space="preserve">8.3 </w:t>
            </w:r>
            <w:r w:rsidR="00BE3601" w:rsidRPr="009536AB">
              <w:rPr>
                <w:rStyle w:val="Hyperlink"/>
                <w:noProof/>
              </w:rPr>
              <w:t>Calçada</w:t>
            </w:r>
            <w:r w:rsidR="00BE3601">
              <w:rPr>
                <w:noProof/>
                <w:webHidden/>
              </w:rPr>
              <w:tab/>
            </w:r>
            <w:r w:rsidR="00BE3601">
              <w:rPr>
                <w:noProof/>
                <w:webHidden/>
              </w:rPr>
              <w:fldChar w:fldCharType="begin"/>
            </w:r>
            <w:r w:rsidR="00BE3601">
              <w:rPr>
                <w:noProof/>
                <w:webHidden/>
              </w:rPr>
              <w:instrText xml:space="preserve"> PAGEREF _Toc464547881 \h </w:instrText>
            </w:r>
            <w:r w:rsidR="00BE3601">
              <w:rPr>
                <w:noProof/>
                <w:webHidden/>
              </w:rPr>
            </w:r>
            <w:r w:rsidR="00BE360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BE3601">
              <w:rPr>
                <w:noProof/>
                <w:webHidden/>
              </w:rPr>
              <w:fldChar w:fldCharType="end"/>
            </w:r>
          </w:hyperlink>
        </w:p>
        <w:p w:rsidR="00BE3601" w:rsidRDefault="008A0115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64547882" w:history="1">
            <w:r w:rsidR="00BE3601" w:rsidRPr="009536AB">
              <w:rPr>
                <w:rStyle w:val="Hyperlink"/>
                <w:rFonts w:eastAsia="Arial"/>
                <w:noProof/>
                <w:lang w:val="pt-BR"/>
              </w:rPr>
              <w:t>8.4  Piso Tátil</w:t>
            </w:r>
            <w:r w:rsidR="00BE3601">
              <w:rPr>
                <w:noProof/>
                <w:webHidden/>
              </w:rPr>
              <w:tab/>
            </w:r>
            <w:r w:rsidR="00BE3601">
              <w:rPr>
                <w:noProof/>
                <w:webHidden/>
              </w:rPr>
              <w:fldChar w:fldCharType="begin"/>
            </w:r>
            <w:r w:rsidR="00BE3601">
              <w:rPr>
                <w:noProof/>
                <w:webHidden/>
              </w:rPr>
              <w:instrText xml:space="preserve"> PAGEREF _Toc464547882 \h </w:instrText>
            </w:r>
            <w:r w:rsidR="00BE3601">
              <w:rPr>
                <w:noProof/>
                <w:webHidden/>
              </w:rPr>
            </w:r>
            <w:r w:rsidR="00BE360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BE3601">
              <w:rPr>
                <w:noProof/>
                <w:webHidden/>
              </w:rPr>
              <w:fldChar w:fldCharType="end"/>
            </w:r>
          </w:hyperlink>
        </w:p>
        <w:p w:rsidR="00BE3601" w:rsidRDefault="008A0115">
          <w:pPr>
            <w:pStyle w:val="Sumrio1"/>
            <w:tabs>
              <w:tab w:val="right" w:leader="dot" w:pos="935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64547883" w:history="1">
            <w:r w:rsidR="00BE3601" w:rsidRPr="009536AB">
              <w:rPr>
                <w:rStyle w:val="Hyperlink"/>
                <w:rFonts w:eastAsia="Arial" w:cs="Arial"/>
                <w:noProof/>
                <w:spacing w:val="1"/>
                <w:lang w:val="pt-BR"/>
              </w:rPr>
              <w:t>9.</w:t>
            </w:r>
            <w:r w:rsidR="00BE3601" w:rsidRPr="009536AB">
              <w:rPr>
                <w:rStyle w:val="Hyperlink"/>
                <w:rFonts w:eastAsia="Arial" w:cs="Arial"/>
                <w:noProof/>
                <w:lang w:val="pt-BR"/>
              </w:rPr>
              <w:t>0</w:t>
            </w:r>
            <w:r w:rsidR="00BE3601" w:rsidRPr="009536AB">
              <w:rPr>
                <w:rStyle w:val="Hyperlink"/>
                <w:rFonts w:eastAsia="Arial" w:cs="Arial"/>
                <w:noProof/>
                <w:spacing w:val="-1"/>
                <w:lang w:val="pt-BR"/>
              </w:rPr>
              <w:t xml:space="preserve">  P</w:t>
            </w:r>
            <w:r w:rsidR="00BE3601" w:rsidRPr="009536AB">
              <w:rPr>
                <w:rStyle w:val="Hyperlink"/>
                <w:rFonts w:eastAsia="Arial" w:cs="Arial"/>
                <w:noProof/>
                <w:spacing w:val="1"/>
                <w:lang w:val="pt-BR"/>
              </w:rPr>
              <w:t>I</w:t>
            </w:r>
            <w:r w:rsidR="00BE3601" w:rsidRPr="009536AB">
              <w:rPr>
                <w:rStyle w:val="Hyperlink"/>
                <w:rFonts w:eastAsia="Arial" w:cs="Arial"/>
                <w:noProof/>
                <w:spacing w:val="-1"/>
                <w:lang w:val="pt-BR"/>
              </w:rPr>
              <w:t>N</w:t>
            </w:r>
            <w:r w:rsidR="00BE3601" w:rsidRPr="009536AB">
              <w:rPr>
                <w:rStyle w:val="Hyperlink"/>
                <w:rFonts w:eastAsia="Arial" w:cs="Arial"/>
                <w:noProof/>
                <w:spacing w:val="-3"/>
                <w:lang w:val="pt-BR"/>
              </w:rPr>
              <w:t>T</w:t>
            </w:r>
            <w:r w:rsidR="00BE3601" w:rsidRPr="009536AB">
              <w:rPr>
                <w:rStyle w:val="Hyperlink"/>
                <w:rFonts w:eastAsia="Arial" w:cs="Arial"/>
                <w:noProof/>
                <w:spacing w:val="-1"/>
                <w:lang w:val="pt-BR"/>
              </w:rPr>
              <w:t>U</w:t>
            </w:r>
            <w:r w:rsidR="00BE3601" w:rsidRPr="009536AB">
              <w:rPr>
                <w:rStyle w:val="Hyperlink"/>
                <w:rFonts w:eastAsia="Arial" w:cs="Arial"/>
                <w:noProof/>
                <w:spacing w:val="1"/>
                <w:lang w:val="pt-BR"/>
              </w:rPr>
              <w:t>R</w:t>
            </w:r>
            <w:r w:rsidR="00BE3601" w:rsidRPr="009536AB">
              <w:rPr>
                <w:rStyle w:val="Hyperlink"/>
                <w:rFonts w:eastAsia="Arial" w:cs="Arial"/>
                <w:noProof/>
                <w:lang w:val="pt-BR"/>
              </w:rPr>
              <w:t>A / EMASSAMENTO</w:t>
            </w:r>
            <w:r w:rsidR="00BE3601">
              <w:rPr>
                <w:noProof/>
                <w:webHidden/>
              </w:rPr>
              <w:tab/>
            </w:r>
            <w:r w:rsidR="00BE3601">
              <w:rPr>
                <w:noProof/>
                <w:webHidden/>
              </w:rPr>
              <w:fldChar w:fldCharType="begin"/>
            </w:r>
            <w:r w:rsidR="00BE3601">
              <w:rPr>
                <w:noProof/>
                <w:webHidden/>
              </w:rPr>
              <w:instrText xml:space="preserve"> PAGEREF _Toc464547883 \h </w:instrText>
            </w:r>
            <w:r w:rsidR="00BE3601">
              <w:rPr>
                <w:noProof/>
                <w:webHidden/>
              </w:rPr>
            </w:r>
            <w:r w:rsidR="00BE360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BE3601">
              <w:rPr>
                <w:noProof/>
                <w:webHidden/>
              </w:rPr>
              <w:fldChar w:fldCharType="end"/>
            </w:r>
          </w:hyperlink>
        </w:p>
        <w:p w:rsidR="00BE3601" w:rsidRDefault="008A0115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64547884" w:history="1">
            <w:r w:rsidR="00BE3601" w:rsidRPr="009536AB">
              <w:rPr>
                <w:rStyle w:val="Hyperlink"/>
                <w:rFonts w:eastAsia="Arial" w:cs="Arial"/>
                <w:noProof/>
                <w:lang w:val="pt-BR"/>
              </w:rPr>
              <w:t>9.1  Pintura de paredes</w:t>
            </w:r>
            <w:r w:rsidR="00BE3601">
              <w:rPr>
                <w:noProof/>
                <w:webHidden/>
              </w:rPr>
              <w:tab/>
            </w:r>
            <w:r w:rsidR="00BE3601">
              <w:rPr>
                <w:noProof/>
                <w:webHidden/>
              </w:rPr>
              <w:fldChar w:fldCharType="begin"/>
            </w:r>
            <w:r w:rsidR="00BE3601">
              <w:rPr>
                <w:noProof/>
                <w:webHidden/>
              </w:rPr>
              <w:instrText xml:space="preserve"> PAGEREF _Toc464547884 \h </w:instrText>
            </w:r>
            <w:r w:rsidR="00BE3601">
              <w:rPr>
                <w:noProof/>
                <w:webHidden/>
              </w:rPr>
            </w:r>
            <w:r w:rsidR="00BE360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BE3601">
              <w:rPr>
                <w:noProof/>
                <w:webHidden/>
              </w:rPr>
              <w:fldChar w:fldCharType="end"/>
            </w:r>
          </w:hyperlink>
        </w:p>
        <w:p w:rsidR="00BE3601" w:rsidRDefault="008A0115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64547885" w:history="1">
            <w:r w:rsidR="00BE3601" w:rsidRPr="009536AB">
              <w:rPr>
                <w:rStyle w:val="Hyperlink"/>
                <w:rFonts w:cs="Arial"/>
                <w:noProof/>
                <w:lang w:val="pt-BR"/>
              </w:rPr>
              <w:t>9.2  Pintura da laje</w:t>
            </w:r>
            <w:r w:rsidR="00BE3601">
              <w:rPr>
                <w:noProof/>
                <w:webHidden/>
              </w:rPr>
              <w:tab/>
            </w:r>
            <w:r w:rsidR="00BE3601">
              <w:rPr>
                <w:noProof/>
                <w:webHidden/>
              </w:rPr>
              <w:fldChar w:fldCharType="begin"/>
            </w:r>
            <w:r w:rsidR="00BE3601">
              <w:rPr>
                <w:noProof/>
                <w:webHidden/>
              </w:rPr>
              <w:instrText xml:space="preserve"> PAGEREF _Toc464547885 \h </w:instrText>
            </w:r>
            <w:r w:rsidR="00BE3601">
              <w:rPr>
                <w:noProof/>
                <w:webHidden/>
              </w:rPr>
            </w:r>
            <w:r w:rsidR="00BE360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BE3601">
              <w:rPr>
                <w:noProof/>
                <w:webHidden/>
              </w:rPr>
              <w:fldChar w:fldCharType="end"/>
            </w:r>
          </w:hyperlink>
        </w:p>
        <w:p w:rsidR="00BE3601" w:rsidRDefault="008A0115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64547886" w:history="1">
            <w:r w:rsidR="00BE3601" w:rsidRPr="009536AB">
              <w:rPr>
                <w:rStyle w:val="Hyperlink"/>
                <w:rFonts w:cs="Arial"/>
                <w:noProof/>
                <w:lang w:val="pt-BR"/>
              </w:rPr>
              <w:t>9.3  Pintura das esquadrias de madeira e de ferro</w:t>
            </w:r>
            <w:r w:rsidR="00BE3601">
              <w:rPr>
                <w:noProof/>
                <w:webHidden/>
              </w:rPr>
              <w:tab/>
            </w:r>
            <w:r w:rsidR="00BE3601">
              <w:rPr>
                <w:noProof/>
                <w:webHidden/>
              </w:rPr>
              <w:fldChar w:fldCharType="begin"/>
            </w:r>
            <w:r w:rsidR="00BE3601">
              <w:rPr>
                <w:noProof/>
                <w:webHidden/>
              </w:rPr>
              <w:instrText xml:space="preserve"> PAGEREF _Toc464547886 \h </w:instrText>
            </w:r>
            <w:r w:rsidR="00BE3601">
              <w:rPr>
                <w:noProof/>
                <w:webHidden/>
              </w:rPr>
            </w:r>
            <w:r w:rsidR="00BE360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BE3601">
              <w:rPr>
                <w:noProof/>
                <w:webHidden/>
              </w:rPr>
              <w:fldChar w:fldCharType="end"/>
            </w:r>
          </w:hyperlink>
        </w:p>
        <w:p w:rsidR="00BE3601" w:rsidRDefault="008A0115">
          <w:pPr>
            <w:pStyle w:val="Sumrio1"/>
            <w:tabs>
              <w:tab w:val="right" w:leader="dot" w:pos="935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64547887" w:history="1">
            <w:r w:rsidR="00BE3601" w:rsidRPr="009536AB">
              <w:rPr>
                <w:rStyle w:val="Hyperlink"/>
                <w:rFonts w:cs="Arial"/>
                <w:noProof/>
                <w:lang w:val="pt-BR"/>
              </w:rPr>
              <w:t>10.0  INSTALAÇÃO ELÉTRICA</w:t>
            </w:r>
            <w:r w:rsidR="00BE3601">
              <w:rPr>
                <w:noProof/>
                <w:webHidden/>
              </w:rPr>
              <w:tab/>
            </w:r>
            <w:r w:rsidR="00BE3601">
              <w:rPr>
                <w:noProof/>
                <w:webHidden/>
              </w:rPr>
              <w:fldChar w:fldCharType="begin"/>
            </w:r>
            <w:r w:rsidR="00BE3601">
              <w:rPr>
                <w:noProof/>
                <w:webHidden/>
              </w:rPr>
              <w:instrText xml:space="preserve"> PAGEREF _Toc464547887 \h </w:instrText>
            </w:r>
            <w:r w:rsidR="00BE3601">
              <w:rPr>
                <w:noProof/>
                <w:webHidden/>
              </w:rPr>
            </w:r>
            <w:r w:rsidR="00BE360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BE3601">
              <w:rPr>
                <w:noProof/>
                <w:webHidden/>
              </w:rPr>
              <w:fldChar w:fldCharType="end"/>
            </w:r>
          </w:hyperlink>
        </w:p>
        <w:p w:rsidR="00BE3601" w:rsidRDefault="008A0115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64547888" w:history="1">
            <w:r w:rsidR="00BE3601" w:rsidRPr="009536AB">
              <w:rPr>
                <w:rStyle w:val="Hyperlink"/>
                <w:rFonts w:cs="Arial"/>
                <w:noProof/>
                <w:lang w:val="pt-BR"/>
              </w:rPr>
              <w:t>10.1  Mureta para entrada de serviço</w:t>
            </w:r>
            <w:r w:rsidR="00BE3601">
              <w:rPr>
                <w:noProof/>
                <w:webHidden/>
              </w:rPr>
              <w:tab/>
            </w:r>
            <w:r w:rsidR="00BE3601">
              <w:rPr>
                <w:noProof/>
                <w:webHidden/>
              </w:rPr>
              <w:fldChar w:fldCharType="begin"/>
            </w:r>
            <w:r w:rsidR="00BE3601">
              <w:rPr>
                <w:noProof/>
                <w:webHidden/>
              </w:rPr>
              <w:instrText xml:space="preserve"> PAGEREF _Toc464547888 \h </w:instrText>
            </w:r>
            <w:r w:rsidR="00BE3601">
              <w:rPr>
                <w:noProof/>
                <w:webHidden/>
              </w:rPr>
            </w:r>
            <w:r w:rsidR="00BE360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BE3601">
              <w:rPr>
                <w:noProof/>
                <w:webHidden/>
              </w:rPr>
              <w:fldChar w:fldCharType="end"/>
            </w:r>
          </w:hyperlink>
        </w:p>
        <w:p w:rsidR="00BE3601" w:rsidRDefault="008A0115">
          <w:pPr>
            <w:pStyle w:val="Sumrio1"/>
            <w:tabs>
              <w:tab w:val="right" w:leader="dot" w:pos="935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64547889" w:history="1">
            <w:r w:rsidR="00BE3601" w:rsidRPr="009536AB">
              <w:rPr>
                <w:rStyle w:val="Hyperlink"/>
                <w:rFonts w:eastAsia="Arial" w:cs="Arial"/>
                <w:noProof/>
                <w:lang w:val="pt-BR"/>
              </w:rPr>
              <w:t>11.0</w:t>
            </w:r>
            <w:r w:rsidR="00BE3601" w:rsidRPr="009536AB">
              <w:rPr>
                <w:rStyle w:val="Hyperlink"/>
                <w:rFonts w:eastAsia="Arial" w:cs="Arial"/>
                <w:noProof/>
                <w:spacing w:val="1"/>
                <w:lang w:val="pt-BR"/>
              </w:rPr>
              <w:t xml:space="preserve"> </w:t>
            </w:r>
            <w:r w:rsidR="00BE3601" w:rsidRPr="009536AB">
              <w:rPr>
                <w:rStyle w:val="Hyperlink"/>
                <w:rFonts w:eastAsia="Arial" w:cs="Arial"/>
                <w:noProof/>
                <w:spacing w:val="-1"/>
                <w:lang w:val="pt-BR"/>
              </w:rPr>
              <w:t xml:space="preserve"> </w:t>
            </w:r>
            <w:r w:rsidR="00BE3601" w:rsidRPr="009536AB">
              <w:rPr>
                <w:rStyle w:val="Hyperlink"/>
                <w:rFonts w:eastAsia="Arial" w:cs="Arial"/>
                <w:noProof/>
                <w:spacing w:val="1"/>
                <w:lang w:val="pt-BR"/>
              </w:rPr>
              <w:t>I</w:t>
            </w:r>
            <w:r w:rsidR="00BE3601" w:rsidRPr="009536AB">
              <w:rPr>
                <w:rStyle w:val="Hyperlink"/>
                <w:rFonts w:eastAsia="Arial" w:cs="Arial"/>
                <w:noProof/>
                <w:spacing w:val="-1"/>
                <w:lang w:val="pt-BR"/>
              </w:rPr>
              <w:t>NS</w:t>
            </w:r>
            <w:r w:rsidR="00BE3601" w:rsidRPr="009536AB">
              <w:rPr>
                <w:rStyle w:val="Hyperlink"/>
                <w:rFonts w:eastAsia="Arial" w:cs="Arial"/>
                <w:noProof/>
                <w:lang w:val="pt-BR"/>
              </w:rPr>
              <w:t>T</w:t>
            </w:r>
            <w:r w:rsidR="00BE3601" w:rsidRPr="009536AB">
              <w:rPr>
                <w:rStyle w:val="Hyperlink"/>
                <w:rFonts w:eastAsia="Arial" w:cs="Arial"/>
                <w:noProof/>
                <w:spacing w:val="-6"/>
                <w:lang w:val="pt-BR"/>
              </w:rPr>
              <w:t>A</w:t>
            </w:r>
            <w:r w:rsidR="00BE3601" w:rsidRPr="009536AB">
              <w:rPr>
                <w:rStyle w:val="Hyperlink"/>
                <w:rFonts w:eastAsia="Arial" w:cs="Arial"/>
                <w:noProof/>
                <w:lang w:val="pt-BR"/>
              </w:rPr>
              <w:t>L</w:t>
            </w:r>
            <w:r w:rsidR="00BE3601" w:rsidRPr="009536AB">
              <w:rPr>
                <w:rStyle w:val="Hyperlink"/>
                <w:rFonts w:eastAsia="Arial" w:cs="Arial"/>
                <w:noProof/>
                <w:spacing w:val="-6"/>
                <w:lang w:val="pt-BR"/>
              </w:rPr>
              <w:t>A</w:t>
            </w:r>
            <w:r w:rsidR="00BE3601" w:rsidRPr="009536AB">
              <w:rPr>
                <w:rStyle w:val="Hyperlink"/>
                <w:rFonts w:eastAsia="Arial" w:cs="Arial"/>
                <w:noProof/>
                <w:lang w:val="pt-BR"/>
              </w:rPr>
              <w:t>Ç</w:t>
            </w:r>
            <w:r w:rsidR="00BE3601" w:rsidRPr="009536AB">
              <w:rPr>
                <w:rStyle w:val="Hyperlink"/>
                <w:rFonts w:eastAsia="Arial" w:cs="Arial"/>
                <w:noProof/>
                <w:spacing w:val="-6"/>
                <w:lang w:val="pt-BR"/>
              </w:rPr>
              <w:t>Ã</w:t>
            </w:r>
            <w:r w:rsidR="00BE3601" w:rsidRPr="009536AB">
              <w:rPr>
                <w:rStyle w:val="Hyperlink"/>
                <w:rFonts w:eastAsia="Arial" w:cs="Arial"/>
                <w:noProof/>
                <w:lang w:val="pt-BR"/>
              </w:rPr>
              <w:t>O</w:t>
            </w:r>
            <w:r w:rsidR="00BE3601" w:rsidRPr="009536AB">
              <w:rPr>
                <w:rStyle w:val="Hyperlink"/>
                <w:rFonts w:eastAsia="Arial" w:cs="Arial"/>
                <w:noProof/>
                <w:spacing w:val="2"/>
                <w:lang w:val="pt-BR"/>
              </w:rPr>
              <w:t xml:space="preserve"> </w:t>
            </w:r>
            <w:r w:rsidR="00BE3601" w:rsidRPr="009536AB">
              <w:rPr>
                <w:rStyle w:val="Hyperlink"/>
                <w:rFonts w:eastAsia="Arial" w:cs="Arial"/>
                <w:noProof/>
                <w:spacing w:val="-1"/>
                <w:lang w:val="pt-BR"/>
              </w:rPr>
              <w:t>H</w:t>
            </w:r>
            <w:r w:rsidR="00BE3601" w:rsidRPr="009536AB">
              <w:rPr>
                <w:rStyle w:val="Hyperlink"/>
                <w:rFonts w:eastAsia="Arial" w:cs="Arial"/>
                <w:noProof/>
                <w:spacing w:val="1"/>
                <w:lang w:val="pt-BR"/>
              </w:rPr>
              <w:t>I</w:t>
            </w:r>
            <w:r w:rsidR="00BE3601" w:rsidRPr="009536AB">
              <w:rPr>
                <w:rStyle w:val="Hyperlink"/>
                <w:rFonts w:eastAsia="Arial" w:cs="Arial"/>
                <w:noProof/>
                <w:spacing w:val="-1"/>
                <w:lang w:val="pt-BR"/>
              </w:rPr>
              <w:t>D</w:t>
            </w:r>
            <w:r w:rsidR="00BE3601" w:rsidRPr="009536AB">
              <w:rPr>
                <w:rStyle w:val="Hyperlink"/>
                <w:rFonts w:eastAsia="Arial" w:cs="Arial"/>
                <w:noProof/>
                <w:lang w:val="pt-BR"/>
              </w:rPr>
              <w:t>ROSSANITARIA / LOUÇAS E METAIS</w:t>
            </w:r>
            <w:r w:rsidR="00BE3601">
              <w:rPr>
                <w:noProof/>
                <w:webHidden/>
              </w:rPr>
              <w:tab/>
            </w:r>
            <w:r w:rsidR="00BE3601">
              <w:rPr>
                <w:noProof/>
                <w:webHidden/>
              </w:rPr>
              <w:fldChar w:fldCharType="begin"/>
            </w:r>
            <w:r w:rsidR="00BE3601">
              <w:rPr>
                <w:noProof/>
                <w:webHidden/>
              </w:rPr>
              <w:instrText xml:space="preserve"> PAGEREF _Toc464547889 \h </w:instrText>
            </w:r>
            <w:r w:rsidR="00BE3601">
              <w:rPr>
                <w:noProof/>
                <w:webHidden/>
              </w:rPr>
            </w:r>
            <w:r w:rsidR="00BE360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BE3601">
              <w:rPr>
                <w:noProof/>
                <w:webHidden/>
              </w:rPr>
              <w:fldChar w:fldCharType="end"/>
            </w:r>
          </w:hyperlink>
        </w:p>
        <w:p w:rsidR="00BE3601" w:rsidRDefault="008A0115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64547890" w:history="1">
            <w:r w:rsidR="00BE3601" w:rsidRPr="009536AB">
              <w:rPr>
                <w:rStyle w:val="Hyperlink"/>
                <w:rFonts w:cs="Arial"/>
                <w:noProof/>
                <w:lang w:val="pt-BR"/>
              </w:rPr>
              <w:t>11.1  Bancadas</w:t>
            </w:r>
            <w:r w:rsidR="00BE3601">
              <w:rPr>
                <w:noProof/>
                <w:webHidden/>
              </w:rPr>
              <w:tab/>
            </w:r>
            <w:r w:rsidR="00BE3601">
              <w:rPr>
                <w:noProof/>
                <w:webHidden/>
              </w:rPr>
              <w:fldChar w:fldCharType="begin"/>
            </w:r>
            <w:r w:rsidR="00BE3601">
              <w:rPr>
                <w:noProof/>
                <w:webHidden/>
              </w:rPr>
              <w:instrText xml:space="preserve"> PAGEREF _Toc464547890 \h </w:instrText>
            </w:r>
            <w:r w:rsidR="00BE3601">
              <w:rPr>
                <w:noProof/>
                <w:webHidden/>
              </w:rPr>
            </w:r>
            <w:r w:rsidR="00BE360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BE3601">
              <w:rPr>
                <w:noProof/>
                <w:webHidden/>
              </w:rPr>
              <w:fldChar w:fldCharType="end"/>
            </w:r>
          </w:hyperlink>
        </w:p>
        <w:p w:rsidR="00BE3601" w:rsidRDefault="008A0115">
          <w:pPr>
            <w:pStyle w:val="Sumrio1"/>
            <w:tabs>
              <w:tab w:val="right" w:leader="dot" w:pos="935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64547891" w:history="1">
            <w:r w:rsidR="00BE3601" w:rsidRPr="009536AB">
              <w:rPr>
                <w:rStyle w:val="Hyperlink"/>
                <w:rFonts w:eastAsia="Arial" w:cs="Arial"/>
                <w:noProof/>
                <w:lang w:val="pt-BR"/>
              </w:rPr>
              <w:t>12</w:t>
            </w:r>
            <w:r w:rsidR="00BE3601" w:rsidRPr="009536AB">
              <w:rPr>
                <w:rStyle w:val="Hyperlink"/>
                <w:rFonts w:eastAsia="Arial" w:cs="Arial"/>
                <w:noProof/>
                <w:spacing w:val="1"/>
                <w:lang w:val="pt-BR"/>
              </w:rPr>
              <w:t>.</w:t>
            </w:r>
            <w:r w:rsidR="00BE3601" w:rsidRPr="009536AB">
              <w:rPr>
                <w:rStyle w:val="Hyperlink"/>
                <w:rFonts w:eastAsia="Arial" w:cs="Arial"/>
                <w:noProof/>
                <w:lang w:val="pt-BR"/>
              </w:rPr>
              <w:t>0</w:t>
            </w:r>
            <w:r w:rsidR="00BE3601" w:rsidRPr="009536AB">
              <w:rPr>
                <w:rStyle w:val="Hyperlink"/>
                <w:rFonts w:eastAsia="Arial" w:cs="Arial"/>
                <w:noProof/>
                <w:spacing w:val="1"/>
                <w:lang w:val="pt-BR"/>
              </w:rPr>
              <w:t xml:space="preserve"> </w:t>
            </w:r>
            <w:r w:rsidR="00BE3601" w:rsidRPr="009536AB">
              <w:rPr>
                <w:rStyle w:val="Hyperlink"/>
                <w:rFonts w:eastAsia="Arial" w:cs="Arial"/>
                <w:noProof/>
                <w:lang w:val="pt-BR"/>
              </w:rPr>
              <w:t>SERV</w:t>
            </w:r>
            <w:r w:rsidR="00BE3601" w:rsidRPr="009536AB">
              <w:rPr>
                <w:rStyle w:val="Hyperlink"/>
                <w:rFonts w:eastAsia="Arial" w:cs="Arial"/>
                <w:noProof/>
                <w:spacing w:val="1"/>
                <w:lang w:val="pt-BR"/>
              </w:rPr>
              <w:t>I</w:t>
            </w:r>
            <w:r w:rsidR="00BE3601" w:rsidRPr="009536AB">
              <w:rPr>
                <w:rStyle w:val="Hyperlink"/>
                <w:rFonts w:eastAsia="Arial" w:cs="Arial"/>
                <w:noProof/>
                <w:lang w:val="pt-BR"/>
              </w:rPr>
              <w:t>Ç</w:t>
            </w:r>
            <w:r w:rsidR="00BE3601" w:rsidRPr="009536AB">
              <w:rPr>
                <w:rStyle w:val="Hyperlink"/>
                <w:rFonts w:eastAsia="Arial" w:cs="Arial"/>
                <w:noProof/>
                <w:spacing w:val="1"/>
                <w:lang w:val="pt-BR"/>
              </w:rPr>
              <w:t>O</w:t>
            </w:r>
            <w:r w:rsidR="00BE3601" w:rsidRPr="009536AB">
              <w:rPr>
                <w:rStyle w:val="Hyperlink"/>
                <w:rFonts w:eastAsia="Arial" w:cs="Arial"/>
                <w:noProof/>
                <w:lang w:val="pt-BR"/>
              </w:rPr>
              <w:t xml:space="preserve">S </w:t>
            </w:r>
            <w:r w:rsidR="00BE3601" w:rsidRPr="009536AB">
              <w:rPr>
                <w:rStyle w:val="Hyperlink"/>
                <w:rFonts w:eastAsia="Arial" w:cs="Arial"/>
                <w:noProof/>
                <w:spacing w:val="-3"/>
                <w:lang w:val="pt-BR"/>
              </w:rPr>
              <w:t>D</w:t>
            </w:r>
            <w:r w:rsidR="00BE3601" w:rsidRPr="009536AB">
              <w:rPr>
                <w:rStyle w:val="Hyperlink"/>
                <w:rFonts w:eastAsia="Arial" w:cs="Arial"/>
                <w:noProof/>
                <w:spacing w:val="1"/>
                <w:lang w:val="pt-BR"/>
              </w:rPr>
              <w:t>I</w:t>
            </w:r>
            <w:r w:rsidR="00BE3601" w:rsidRPr="009536AB">
              <w:rPr>
                <w:rStyle w:val="Hyperlink"/>
                <w:rFonts w:eastAsia="Arial" w:cs="Arial"/>
                <w:noProof/>
                <w:lang w:val="pt-BR"/>
              </w:rPr>
              <w:t>VERS</w:t>
            </w:r>
            <w:r w:rsidR="00BE3601" w:rsidRPr="009536AB">
              <w:rPr>
                <w:rStyle w:val="Hyperlink"/>
                <w:rFonts w:eastAsia="Arial" w:cs="Arial"/>
                <w:noProof/>
                <w:spacing w:val="1"/>
                <w:lang w:val="pt-BR"/>
              </w:rPr>
              <w:t>O</w:t>
            </w:r>
            <w:r w:rsidR="00BE3601" w:rsidRPr="009536AB">
              <w:rPr>
                <w:rStyle w:val="Hyperlink"/>
                <w:rFonts w:eastAsia="Arial" w:cs="Arial"/>
                <w:noProof/>
                <w:lang w:val="pt-BR"/>
              </w:rPr>
              <w:t>S</w:t>
            </w:r>
            <w:r w:rsidR="00BE3601">
              <w:rPr>
                <w:noProof/>
                <w:webHidden/>
              </w:rPr>
              <w:tab/>
            </w:r>
            <w:r w:rsidR="00BE3601">
              <w:rPr>
                <w:noProof/>
                <w:webHidden/>
              </w:rPr>
              <w:fldChar w:fldCharType="begin"/>
            </w:r>
            <w:r w:rsidR="00BE3601">
              <w:rPr>
                <w:noProof/>
                <w:webHidden/>
              </w:rPr>
              <w:instrText xml:space="preserve"> PAGEREF _Toc464547891 \h </w:instrText>
            </w:r>
            <w:r w:rsidR="00BE3601">
              <w:rPr>
                <w:noProof/>
                <w:webHidden/>
              </w:rPr>
            </w:r>
            <w:r w:rsidR="00BE360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BE3601">
              <w:rPr>
                <w:noProof/>
                <w:webHidden/>
              </w:rPr>
              <w:fldChar w:fldCharType="end"/>
            </w:r>
          </w:hyperlink>
        </w:p>
        <w:p w:rsidR="00BE3601" w:rsidRDefault="008A0115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64547892" w:history="1">
            <w:r w:rsidR="00BE3601" w:rsidRPr="009536AB">
              <w:rPr>
                <w:rStyle w:val="Hyperlink"/>
                <w:rFonts w:eastAsia="Arial"/>
                <w:noProof/>
                <w:lang w:val="pt-BR"/>
              </w:rPr>
              <w:t>12.1 Barras de apoio</w:t>
            </w:r>
            <w:r w:rsidR="00BE3601">
              <w:rPr>
                <w:noProof/>
                <w:webHidden/>
              </w:rPr>
              <w:tab/>
            </w:r>
            <w:r w:rsidR="00BE3601">
              <w:rPr>
                <w:noProof/>
                <w:webHidden/>
              </w:rPr>
              <w:fldChar w:fldCharType="begin"/>
            </w:r>
            <w:r w:rsidR="00BE3601">
              <w:rPr>
                <w:noProof/>
                <w:webHidden/>
              </w:rPr>
              <w:instrText xml:space="preserve"> PAGEREF _Toc464547892 \h </w:instrText>
            </w:r>
            <w:r w:rsidR="00BE3601">
              <w:rPr>
                <w:noProof/>
                <w:webHidden/>
              </w:rPr>
            </w:r>
            <w:r w:rsidR="00BE360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BE3601">
              <w:rPr>
                <w:noProof/>
                <w:webHidden/>
              </w:rPr>
              <w:fldChar w:fldCharType="end"/>
            </w:r>
          </w:hyperlink>
        </w:p>
        <w:p w:rsidR="00BE3601" w:rsidRDefault="008A0115">
          <w:pPr>
            <w:pStyle w:val="Sumrio1"/>
            <w:tabs>
              <w:tab w:val="right" w:leader="dot" w:pos="935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64547893" w:history="1">
            <w:r w:rsidR="00BE3601" w:rsidRPr="009536AB">
              <w:rPr>
                <w:rStyle w:val="Hyperlink"/>
                <w:rFonts w:eastAsia="Arial" w:cs="Arial"/>
                <w:noProof/>
                <w:lang w:val="pt-BR"/>
              </w:rPr>
              <w:t>13</w:t>
            </w:r>
            <w:r w:rsidR="00BE3601" w:rsidRPr="009536AB">
              <w:rPr>
                <w:rStyle w:val="Hyperlink"/>
                <w:rFonts w:eastAsia="Arial" w:cs="Arial"/>
                <w:noProof/>
                <w:spacing w:val="1"/>
                <w:lang w:val="pt-BR"/>
              </w:rPr>
              <w:t>.</w:t>
            </w:r>
            <w:r w:rsidR="00BE3601" w:rsidRPr="009536AB">
              <w:rPr>
                <w:rStyle w:val="Hyperlink"/>
                <w:rFonts w:eastAsia="Arial" w:cs="Arial"/>
                <w:noProof/>
                <w:lang w:val="pt-BR"/>
              </w:rPr>
              <w:t>0</w:t>
            </w:r>
            <w:r w:rsidR="00BE3601" w:rsidRPr="009536AB">
              <w:rPr>
                <w:rStyle w:val="Hyperlink"/>
                <w:rFonts w:eastAsia="Arial" w:cs="Arial"/>
                <w:noProof/>
                <w:spacing w:val="1"/>
                <w:lang w:val="pt-BR"/>
              </w:rPr>
              <w:t xml:space="preserve"> </w:t>
            </w:r>
            <w:r w:rsidR="00BE3601" w:rsidRPr="009536AB">
              <w:rPr>
                <w:rStyle w:val="Hyperlink"/>
                <w:rFonts w:eastAsia="Arial" w:cs="Arial"/>
                <w:noProof/>
                <w:spacing w:val="-1"/>
                <w:lang w:val="pt-BR"/>
              </w:rPr>
              <w:t>SERV</w:t>
            </w:r>
            <w:r w:rsidR="00BE3601" w:rsidRPr="009536AB">
              <w:rPr>
                <w:rStyle w:val="Hyperlink"/>
                <w:rFonts w:eastAsia="Arial" w:cs="Arial"/>
                <w:noProof/>
                <w:spacing w:val="1"/>
                <w:lang w:val="pt-BR"/>
              </w:rPr>
              <w:t>I</w:t>
            </w:r>
            <w:r w:rsidR="00BE3601" w:rsidRPr="009536AB">
              <w:rPr>
                <w:rStyle w:val="Hyperlink"/>
                <w:rFonts w:eastAsia="Arial" w:cs="Arial"/>
                <w:noProof/>
                <w:spacing w:val="-1"/>
                <w:lang w:val="pt-BR"/>
              </w:rPr>
              <w:t>Ç</w:t>
            </w:r>
            <w:r w:rsidR="00BE3601" w:rsidRPr="009536AB">
              <w:rPr>
                <w:rStyle w:val="Hyperlink"/>
                <w:rFonts w:eastAsia="Arial" w:cs="Arial"/>
                <w:noProof/>
                <w:spacing w:val="1"/>
                <w:lang w:val="pt-BR"/>
              </w:rPr>
              <w:t>O</w:t>
            </w:r>
            <w:r w:rsidR="00BE3601" w:rsidRPr="009536AB">
              <w:rPr>
                <w:rStyle w:val="Hyperlink"/>
                <w:rFonts w:eastAsia="Arial" w:cs="Arial"/>
                <w:noProof/>
                <w:lang w:val="pt-BR"/>
              </w:rPr>
              <w:t xml:space="preserve">S </w:t>
            </w:r>
            <w:r w:rsidR="00BE3601" w:rsidRPr="009536AB">
              <w:rPr>
                <w:rStyle w:val="Hyperlink"/>
                <w:rFonts w:eastAsia="Arial" w:cs="Arial"/>
                <w:noProof/>
                <w:spacing w:val="-3"/>
                <w:lang w:val="pt-BR"/>
              </w:rPr>
              <w:t>F</w:t>
            </w:r>
            <w:r w:rsidR="00BE3601" w:rsidRPr="009536AB">
              <w:rPr>
                <w:rStyle w:val="Hyperlink"/>
                <w:rFonts w:eastAsia="Arial" w:cs="Arial"/>
                <w:noProof/>
                <w:spacing w:val="1"/>
                <w:lang w:val="pt-BR"/>
              </w:rPr>
              <w:t>IN</w:t>
            </w:r>
            <w:r w:rsidR="00BE3601" w:rsidRPr="009536AB">
              <w:rPr>
                <w:rStyle w:val="Hyperlink"/>
                <w:rFonts w:eastAsia="Arial" w:cs="Arial"/>
                <w:noProof/>
                <w:spacing w:val="-8"/>
                <w:lang w:val="pt-BR"/>
              </w:rPr>
              <w:t>A</w:t>
            </w:r>
            <w:r w:rsidR="00BE3601" w:rsidRPr="009536AB">
              <w:rPr>
                <w:rStyle w:val="Hyperlink"/>
                <w:rFonts w:eastAsia="Arial" w:cs="Arial"/>
                <w:noProof/>
                <w:spacing w:val="3"/>
                <w:lang w:val="pt-BR"/>
              </w:rPr>
              <w:t>I</w:t>
            </w:r>
            <w:r w:rsidR="00BE3601" w:rsidRPr="009536AB">
              <w:rPr>
                <w:rStyle w:val="Hyperlink"/>
                <w:rFonts w:eastAsia="Arial" w:cs="Arial"/>
                <w:noProof/>
                <w:lang w:val="pt-BR"/>
              </w:rPr>
              <w:t>S</w:t>
            </w:r>
            <w:r w:rsidR="00BE3601">
              <w:rPr>
                <w:noProof/>
                <w:webHidden/>
              </w:rPr>
              <w:tab/>
            </w:r>
            <w:r w:rsidR="00BE3601">
              <w:rPr>
                <w:noProof/>
                <w:webHidden/>
              </w:rPr>
              <w:fldChar w:fldCharType="begin"/>
            </w:r>
            <w:r w:rsidR="00BE3601">
              <w:rPr>
                <w:noProof/>
                <w:webHidden/>
              </w:rPr>
              <w:instrText xml:space="preserve"> PAGEREF _Toc464547893 \h </w:instrText>
            </w:r>
            <w:r w:rsidR="00BE3601">
              <w:rPr>
                <w:noProof/>
                <w:webHidden/>
              </w:rPr>
            </w:r>
            <w:r w:rsidR="00BE360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BE3601">
              <w:rPr>
                <w:noProof/>
                <w:webHidden/>
              </w:rPr>
              <w:fldChar w:fldCharType="end"/>
            </w:r>
          </w:hyperlink>
        </w:p>
        <w:p w:rsidR="00BE3601" w:rsidRDefault="008A0115">
          <w:pPr>
            <w:pStyle w:val="Sumrio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pt-BR" w:eastAsia="pt-BR"/>
            </w:rPr>
          </w:pPr>
          <w:hyperlink w:anchor="_Toc464547894" w:history="1">
            <w:r w:rsidR="00BE3601" w:rsidRPr="009536AB">
              <w:rPr>
                <w:rStyle w:val="Hyperlink"/>
                <w:rFonts w:eastAsia="Arial"/>
                <w:noProof/>
                <w:lang w:val="pt-BR"/>
              </w:rPr>
              <w:t>13.1  Limpeza final</w:t>
            </w:r>
            <w:r w:rsidR="00BE3601">
              <w:rPr>
                <w:noProof/>
                <w:webHidden/>
              </w:rPr>
              <w:tab/>
            </w:r>
            <w:r w:rsidR="00BE3601">
              <w:rPr>
                <w:noProof/>
                <w:webHidden/>
              </w:rPr>
              <w:fldChar w:fldCharType="begin"/>
            </w:r>
            <w:r w:rsidR="00BE3601">
              <w:rPr>
                <w:noProof/>
                <w:webHidden/>
              </w:rPr>
              <w:instrText xml:space="preserve"> PAGEREF _Toc464547894 \h </w:instrText>
            </w:r>
            <w:r w:rsidR="00BE3601">
              <w:rPr>
                <w:noProof/>
                <w:webHidden/>
              </w:rPr>
            </w:r>
            <w:r w:rsidR="00BE360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BE3601">
              <w:rPr>
                <w:noProof/>
                <w:webHidden/>
              </w:rPr>
              <w:fldChar w:fldCharType="end"/>
            </w:r>
          </w:hyperlink>
        </w:p>
        <w:p w:rsidR="002214B2" w:rsidRDefault="004A4A1A" w:rsidP="00AA59DC">
          <w:pPr>
            <w:autoSpaceDE w:val="0"/>
            <w:autoSpaceDN w:val="0"/>
            <w:adjustRightInd w:val="0"/>
            <w:jc w:val="both"/>
            <w:rPr>
              <w:rFonts w:ascii="Arial" w:hAnsi="Arial" w:cs="Arial"/>
              <w:b/>
              <w:bCs/>
              <w:sz w:val="24"/>
              <w:szCs w:val="24"/>
              <w:lang w:val="pt-BR"/>
            </w:rPr>
          </w:pPr>
          <w:r w:rsidRPr="00C30BD1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:rsidR="002214B2" w:rsidRDefault="002214B2" w:rsidP="00AA59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DD572A" w:rsidRDefault="00DD572A" w:rsidP="00AA59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DD572A" w:rsidRDefault="00DD572A" w:rsidP="00AA59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AA59DC" w:rsidRDefault="00AA59DC" w:rsidP="00AA59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AA59DC" w:rsidRDefault="00AA59DC" w:rsidP="00AA59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AA59DC" w:rsidRDefault="00AA59DC" w:rsidP="00AA59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AA59DC" w:rsidRDefault="00AA59DC" w:rsidP="00AA59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AA59DC" w:rsidRDefault="00AA59DC" w:rsidP="00AA59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AA59DC" w:rsidRDefault="00AA59DC" w:rsidP="00AA59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AA59DC" w:rsidRDefault="00AA59DC" w:rsidP="00AA59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AA59DC" w:rsidRDefault="00AA59DC" w:rsidP="00AA59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AA59DC" w:rsidRDefault="00AA59DC" w:rsidP="00AA59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AA59DC" w:rsidRDefault="00AA59DC" w:rsidP="00AA59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AA59DC" w:rsidRDefault="00AA59DC" w:rsidP="00AA59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AA59DC" w:rsidRDefault="00AA59DC" w:rsidP="00AA59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AA59DC" w:rsidRDefault="00AA59DC" w:rsidP="00AA59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AA59DC" w:rsidRDefault="00AA59DC" w:rsidP="00AA59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AA59DC" w:rsidRDefault="00AA59DC" w:rsidP="00AA59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AA59DC" w:rsidRDefault="00AA59DC" w:rsidP="00AA59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AA59DC" w:rsidRDefault="00AA59DC" w:rsidP="00AA59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AA59DC" w:rsidRDefault="00AA59DC" w:rsidP="00AA59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AA59DC" w:rsidRDefault="00AA59DC" w:rsidP="00AA59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AA59DC" w:rsidRDefault="00AA59DC" w:rsidP="00AA59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AA59DC" w:rsidRDefault="00AA59DC" w:rsidP="00AA59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AA59DC" w:rsidRDefault="00AA59DC" w:rsidP="00AA59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AA59DC" w:rsidRDefault="00AA59DC" w:rsidP="00AA59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AA59DC" w:rsidRDefault="00AA59DC" w:rsidP="00AA59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AA59DC" w:rsidRDefault="00AA59DC" w:rsidP="00AA59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AA59DC" w:rsidRDefault="00AA59DC" w:rsidP="00AA59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AA59DC" w:rsidRDefault="00AA59DC" w:rsidP="00AA59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AA59DC" w:rsidRDefault="00AA59DC" w:rsidP="00AA59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AA59DC" w:rsidRDefault="00AA59DC" w:rsidP="00AA59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AA59DC" w:rsidRDefault="00AA59DC" w:rsidP="00AA59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AA59DC" w:rsidRDefault="00AA59DC" w:rsidP="00AA59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AA59DC" w:rsidRDefault="00AA59DC" w:rsidP="00AA59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AA59DC" w:rsidRDefault="00AA59DC" w:rsidP="00AA59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AA59DC" w:rsidRDefault="00AA59DC" w:rsidP="00AA59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AA59DC" w:rsidRDefault="00AA59DC" w:rsidP="00AA59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AA59DC" w:rsidRDefault="00AA59DC" w:rsidP="00AA59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AA59DC" w:rsidRDefault="00AA59DC" w:rsidP="00AA59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AA59DC" w:rsidRDefault="00AA59DC" w:rsidP="00AA59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785730" w:rsidRPr="00A33BFC" w:rsidRDefault="00785730" w:rsidP="00AA59DC">
      <w:pPr>
        <w:autoSpaceDE w:val="0"/>
        <w:autoSpaceDN w:val="0"/>
        <w:adjustRightInd w:val="0"/>
        <w:jc w:val="both"/>
        <w:rPr>
          <w:rFonts w:ascii="Cambria" w:hAnsi="Cambria" w:cs="Arial"/>
          <w:b/>
          <w:bCs/>
          <w:sz w:val="28"/>
          <w:szCs w:val="28"/>
          <w:lang w:val="pt-BR"/>
        </w:rPr>
      </w:pPr>
      <w:r w:rsidRPr="00785730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Pr="00A33BFC">
        <w:rPr>
          <w:rFonts w:ascii="Cambria" w:hAnsi="Cambria" w:cs="Arial"/>
          <w:b/>
          <w:bCs/>
          <w:sz w:val="28"/>
          <w:szCs w:val="28"/>
          <w:lang w:val="pt-BR"/>
        </w:rPr>
        <w:t>INTRODUÇÃO</w:t>
      </w:r>
    </w:p>
    <w:p w:rsidR="00785730" w:rsidRPr="00785730" w:rsidRDefault="00785730" w:rsidP="00AA59D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pt-BR"/>
        </w:rPr>
      </w:pPr>
    </w:p>
    <w:p w:rsidR="00391DA2" w:rsidRPr="00391DA2" w:rsidRDefault="00785730" w:rsidP="00AA59D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785730">
        <w:rPr>
          <w:rFonts w:ascii="Arial" w:hAnsi="Arial" w:cs="Arial"/>
          <w:sz w:val="24"/>
          <w:szCs w:val="24"/>
          <w:lang w:val="pt-BR"/>
        </w:rPr>
        <w:t xml:space="preserve">Estas Especificações têm por objetivo descrever e especificar os materiais a serem utilizados pela </w:t>
      </w:r>
      <w:r w:rsidRPr="00785730">
        <w:rPr>
          <w:rFonts w:ascii="Arial" w:hAnsi="Arial" w:cs="Arial"/>
          <w:b/>
          <w:bCs/>
          <w:sz w:val="24"/>
          <w:szCs w:val="24"/>
          <w:lang w:val="pt-BR"/>
        </w:rPr>
        <w:t>CONTRATADA</w:t>
      </w:r>
      <w:r w:rsidRPr="00785730">
        <w:rPr>
          <w:rFonts w:ascii="Arial" w:hAnsi="Arial" w:cs="Arial"/>
          <w:sz w:val="24"/>
          <w:szCs w:val="24"/>
          <w:lang w:val="pt-BR"/>
        </w:rPr>
        <w:t xml:space="preserve">, bem como estabelecer os requisitos a serem seguidos para a execução </w:t>
      </w:r>
      <w:r w:rsidR="00391DA2">
        <w:rPr>
          <w:rFonts w:ascii="Arial" w:hAnsi="Arial" w:cs="Arial"/>
          <w:sz w:val="24"/>
          <w:szCs w:val="24"/>
          <w:lang w:val="pt-BR"/>
        </w:rPr>
        <w:t>da obra</w:t>
      </w:r>
      <w:r w:rsidR="00391DA2" w:rsidRPr="00391DA2">
        <w:rPr>
          <w:rFonts w:ascii="Arial" w:hAnsi="Arial" w:cs="Arial"/>
          <w:sz w:val="24"/>
          <w:szCs w:val="24"/>
          <w:lang w:val="pt-BR"/>
        </w:rPr>
        <w:t xml:space="preserve"> e serviços da ampliação do </w:t>
      </w:r>
      <w:proofErr w:type="spellStart"/>
      <w:r w:rsidR="00391DA2" w:rsidRPr="00391DA2">
        <w:rPr>
          <w:rFonts w:ascii="Arial" w:hAnsi="Arial" w:cs="Arial"/>
          <w:sz w:val="24"/>
          <w:szCs w:val="24"/>
          <w:lang w:val="pt-BR"/>
        </w:rPr>
        <w:t>Ceme</w:t>
      </w:r>
      <w:proofErr w:type="spellEnd"/>
      <w:r w:rsidR="00391DA2" w:rsidRPr="00391DA2">
        <w:rPr>
          <w:rFonts w:ascii="Arial" w:hAnsi="Arial" w:cs="Arial"/>
          <w:sz w:val="24"/>
          <w:szCs w:val="24"/>
          <w:lang w:val="pt-BR"/>
        </w:rPr>
        <w:t xml:space="preserve">, Instituição com área total construída de 1076,49 m², localizada </w:t>
      </w:r>
      <w:r w:rsidR="00391DA2">
        <w:rPr>
          <w:rFonts w:ascii="Arial" w:hAnsi="Arial" w:cs="Arial"/>
          <w:sz w:val="24"/>
          <w:szCs w:val="24"/>
          <w:lang w:val="pt-BR"/>
        </w:rPr>
        <w:t>Avenida C</w:t>
      </w:r>
      <w:r w:rsidR="00391DA2" w:rsidRPr="00391DA2">
        <w:rPr>
          <w:rFonts w:ascii="Arial" w:hAnsi="Arial" w:cs="Arial"/>
          <w:sz w:val="24"/>
          <w:szCs w:val="24"/>
          <w:lang w:val="pt-BR"/>
        </w:rPr>
        <w:t>ontorno, confront</w:t>
      </w:r>
      <w:r w:rsidR="00391DA2">
        <w:rPr>
          <w:rFonts w:ascii="Arial" w:hAnsi="Arial" w:cs="Arial"/>
          <w:sz w:val="24"/>
          <w:szCs w:val="24"/>
          <w:lang w:val="pt-BR"/>
        </w:rPr>
        <w:t>ando com a R</w:t>
      </w:r>
      <w:r w:rsidR="00391DA2" w:rsidRPr="00391DA2">
        <w:rPr>
          <w:rFonts w:ascii="Arial" w:hAnsi="Arial" w:cs="Arial"/>
          <w:sz w:val="24"/>
          <w:szCs w:val="24"/>
          <w:lang w:val="pt-BR"/>
        </w:rPr>
        <w:t xml:space="preserve">ua </w:t>
      </w:r>
      <w:r w:rsidR="00391DA2">
        <w:rPr>
          <w:rFonts w:ascii="Arial" w:hAnsi="Arial" w:cs="Arial"/>
          <w:sz w:val="24"/>
          <w:szCs w:val="24"/>
          <w:lang w:val="pt-BR"/>
        </w:rPr>
        <w:t>NC</w:t>
      </w:r>
      <w:r w:rsidR="00391DA2" w:rsidRPr="00391DA2">
        <w:rPr>
          <w:rFonts w:ascii="Arial" w:hAnsi="Arial" w:cs="Arial"/>
          <w:sz w:val="24"/>
          <w:szCs w:val="24"/>
          <w:lang w:val="pt-BR"/>
        </w:rPr>
        <w:t xml:space="preserve"> 30, atrás da </w:t>
      </w:r>
      <w:proofErr w:type="spellStart"/>
      <w:r w:rsidR="00391DA2" w:rsidRPr="00391DA2">
        <w:rPr>
          <w:rFonts w:ascii="Arial" w:hAnsi="Arial" w:cs="Arial"/>
          <w:sz w:val="24"/>
          <w:szCs w:val="24"/>
          <w:lang w:val="pt-BR"/>
        </w:rPr>
        <w:t>substação</w:t>
      </w:r>
      <w:proofErr w:type="spellEnd"/>
      <w:r w:rsidR="00391DA2" w:rsidRPr="00391DA2">
        <w:rPr>
          <w:rFonts w:ascii="Arial" w:hAnsi="Arial" w:cs="Arial"/>
          <w:sz w:val="24"/>
          <w:szCs w:val="24"/>
          <w:lang w:val="pt-BR"/>
        </w:rPr>
        <w:t xml:space="preserve">, loteamento </w:t>
      </w:r>
      <w:r w:rsidR="00391DA2">
        <w:rPr>
          <w:rFonts w:ascii="Arial" w:hAnsi="Arial" w:cs="Arial"/>
          <w:sz w:val="24"/>
          <w:szCs w:val="24"/>
          <w:lang w:val="pt-BR"/>
        </w:rPr>
        <w:t>N</w:t>
      </w:r>
      <w:r w:rsidR="00391DA2" w:rsidRPr="00391DA2">
        <w:rPr>
          <w:rFonts w:ascii="Arial" w:hAnsi="Arial" w:cs="Arial"/>
          <w:sz w:val="24"/>
          <w:szCs w:val="24"/>
          <w:lang w:val="pt-BR"/>
        </w:rPr>
        <w:t xml:space="preserve">ova </w:t>
      </w:r>
      <w:r w:rsidR="00391DA2">
        <w:rPr>
          <w:rFonts w:ascii="Arial" w:hAnsi="Arial" w:cs="Arial"/>
          <w:sz w:val="24"/>
          <w:szCs w:val="24"/>
          <w:lang w:val="pt-BR"/>
        </w:rPr>
        <w:t xml:space="preserve">Capital. </w:t>
      </w:r>
      <w:r w:rsidR="00391DA2" w:rsidRPr="00391DA2">
        <w:rPr>
          <w:rFonts w:ascii="Arial" w:hAnsi="Arial" w:cs="Arial"/>
          <w:sz w:val="24"/>
          <w:szCs w:val="24"/>
          <w:lang w:val="pt-BR"/>
        </w:rPr>
        <w:t xml:space="preserve">Sendo a área de ampliação total de </w:t>
      </w:r>
      <w:r w:rsidR="00391DA2">
        <w:rPr>
          <w:rFonts w:ascii="Arial" w:hAnsi="Arial" w:cs="Arial"/>
          <w:sz w:val="24"/>
          <w:szCs w:val="24"/>
          <w:lang w:val="pt-BR"/>
        </w:rPr>
        <w:t>195,43</w:t>
      </w:r>
      <w:r w:rsidR="00391DA2" w:rsidRPr="00391DA2">
        <w:rPr>
          <w:rFonts w:ascii="Arial" w:hAnsi="Arial" w:cs="Arial"/>
          <w:sz w:val="24"/>
          <w:szCs w:val="24"/>
          <w:lang w:val="pt-BR"/>
        </w:rPr>
        <w:t xml:space="preserve"> m².</w:t>
      </w:r>
      <w:r w:rsidR="00391DA2">
        <w:rPr>
          <w:rFonts w:ascii="Arial" w:hAnsi="Arial" w:cs="Arial"/>
          <w:sz w:val="24"/>
          <w:szCs w:val="24"/>
          <w:lang w:val="pt-BR"/>
        </w:rPr>
        <w:t xml:space="preserve"> </w:t>
      </w:r>
      <w:r w:rsidR="00391DA2" w:rsidRPr="00391DA2">
        <w:rPr>
          <w:rFonts w:ascii="Arial" w:hAnsi="Arial" w:cs="Arial"/>
          <w:sz w:val="24"/>
          <w:szCs w:val="24"/>
          <w:lang w:val="pt-BR"/>
        </w:rPr>
        <w:t>O CEME tem por finalidade proporcionar a população atendimento especializados de media e alta complexidade, bem como complementar os atendimentos da atenção básica.</w:t>
      </w:r>
    </w:p>
    <w:p w:rsidR="00500804" w:rsidRPr="00AA59DC" w:rsidRDefault="00391DA2" w:rsidP="00AA59D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AA59DC">
        <w:rPr>
          <w:rFonts w:ascii="Arial" w:hAnsi="Arial" w:cs="Arial"/>
          <w:sz w:val="24"/>
          <w:szCs w:val="24"/>
          <w:lang w:val="pt-BR"/>
        </w:rPr>
        <w:t>Os Serviços executados são de Consultas medicas especializado, atendimento fisioterápico e de assistente social.</w:t>
      </w:r>
      <w:r w:rsidR="00500804" w:rsidRPr="00AA59DC">
        <w:rPr>
          <w:rFonts w:ascii="Arial" w:hAnsi="Arial" w:cs="Arial"/>
          <w:sz w:val="24"/>
          <w:szCs w:val="24"/>
          <w:lang w:val="pt-BR"/>
        </w:rPr>
        <w:t xml:space="preserve"> Segue abaixo a lista dos ambientes ampliados:</w:t>
      </w:r>
    </w:p>
    <w:p w:rsidR="00500804" w:rsidRPr="0056022E" w:rsidRDefault="00500804" w:rsidP="0056022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56022E">
        <w:rPr>
          <w:rFonts w:ascii="Arial" w:hAnsi="Arial" w:cs="Arial"/>
          <w:sz w:val="24"/>
          <w:szCs w:val="24"/>
          <w:lang w:val="pt-BR"/>
        </w:rPr>
        <w:t>Fisioterapia – 2 salas;</w:t>
      </w:r>
      <w:r w:rsidR="00AA59DC" w:rsidRPr="0056022E">
        <w:rPr>
          <w:rFonts w:ascii="Arial" w:hAnsi="Arial" w:cs="Arial"/>
          <w:sz w:val="24"/>
          <w:szCs w:val="24"/>
          <w:lang w:val="pt-BR"/>
        </w:rPr>
        <w:t xml:space="preserve"> / </w:t>
      </w:r>
      <w:r w:rsidRPr="0056022E">
        <w:rPr>
          <w:rFonts w:ascii="Arial" w:hAnsi="Arial" w:cs="Arial"/>
          <w:sz w:val="24"/>
          <w:szCs w:val="24"/>
          <w:lang w:val="pt-BR"/>
        </w:rPr>
        <w:t>Arquivo Médico – 1 sala;</w:t>
      </w:r>
      <w:r w:rsidR="00AA59DC" w:rsidRPr="0056022E">
        <w:rPr>
          <w:rFonts w:ascii="Arial" w:hAnsi="Arial" w:cs="Arial"/>
          <w:sz w:val="24"/>
          <w:szCs w:val="24"/>
          <w:lang w:val="pt-BR"/>
        </w:rPr>
        <w:t xml:space="preserve"> / </w:t>
      </w:r>
      <w:r w:rsidRPr="0056022E">
        <w:rPr>
          <w:rFonts w:ascii="Arial" w:hAnsi="Arial" w:cs="Arial"/>
          <w:sz w:val="24"/>
          <w:szCs w:val="24"/>
          <w:lang w:val="pt-BR"/>
        </w:rPr>
        <w:t>Triagem – 1 sala;</w:t>
      </w:r>
      <w:r w:rsidR="00AA59DC" w:rsidRPr="0056022E">
        <w:rPr>
          <w:rFonts w:ascii="Arial" w:hAnsi="Arial" w:cs="Arial"/>
          <w:sz w:val="24"/>
          <w:szCs w:val="24"/>
          <w:lang w:val="pt-BR"/>
        </w:rPr>
        <w:t xml:space="preserve">/ </w:t>
      </w:r>
      <w:r w:rsidRPr="0056022E">
        <w:rPr>
          <w:rFonts w:ascii="Arial" w:hAnsi="Arial" w:cs="Arial"/>
          <w:sz w:val="24"/>
          <w:szCs w:val="24"/>
          <w:lang w:val="pt-BR"/>
        </w:rPr>
        <w:t>Consultório – 4 salas;</w:t>
      </w:r>
      <w:r w:rsidR="00AA59DC" w:rsidRPr="0056022E">
        <w:rPr>
          <w:rFonts w:ascii="Arial" w:hAnsi="Arial" w:cs="Arial"/>
          <w:sz w:val="24"/>
          <w:szCs w:val="24"/>
          <w:lang w:val="pt-BR"/>
        </w:rPr>
        <w:t xml:space="preserve"> / </w:t>
      </w:r>
      <w:r w:rsidRPr="0056022E">
        <w:rPr>
          <w:rFonts w:ascii="Arial" w:hAnsi="Arial" w:cs="Arial"/>
          <w:sz w:val="24"/>
          <w:szCs w:val="24"/>
          <w:lang w:val="pt-BR"/>
        </w:rPr>
        <w:t>Copa – 1 sala;</w:t>
      </w:r>
      <w:r w:rsidR="00AA59DC" w:rsidRPr="0056022E">
        <w:rPr>
          <w:rFonts w:ascii="Arial" w:hAnsi="Arial" w:cs="Arial"/>
          <w:sz w:val="24"/>
          <w:szCs w:val="24"/>
          <w:lang w:val="pt-BR"/>
        </w:rPr>
        <w:t xml:space="preserve">/ </w:t>
      </w:r>
      <w:proofErr w:type="spellStart"/>
      <w:proofErr w:type="gramStart"/>
      <w:r w:rsidRPr="0056022E">
        <w:rPr>
          <w:rFonts w:ascii="Arial" w:hAnsi="Arial" w:cs="Arial"/>
          <w:sz w:val="24"/>
          <w:szCs w:val="24"/>
          <w:lang w:val="pt-BR"/>
        </w:rPr>
        <w:t>Wc</w:t>
      </w:r>
      <w:proofErr w:type="spellEnd"/>
      <w:proofErr w:type="gramEnd"/>
      <w:r w:rsidRPr="0056022E">
        <w:rPr>
          <w:rFonts w:ascii="Arial" w:hAnsi="Arial" w:cs="Arial"/>
          <w:sz w:val="24"/>
          <w:szCs w:val="24"/>
          <w:lang w:val="pt-BR"/>
        </w:rPr>
        <w:t xml:space="preserve"> PNE – 2 ambientes.</w:t>
      </w:r>
    </w:p>
    <w:p w:rsidR="00785730" w:rsidRPr="00A33BFC" w:rsidRDefault="00785730" w:rsidP="00AA59DC">
      <w:pPr>
        <w:pStyle w:val="Ttulo1"/>
        <w:spacing w:line="360" w:lineRule="auto"/>
        <w:ind w:left="0" w:firstLine="0"/>
        <w:jc w:val="both"/>
        <w:rPr>
          <w:rFonts w:cs="Arial"/>
          <w:sz w:val="28"/>
          <w:szCs w:val="28"/>
          <w:lang w:val="pt-BR"/>
        </w:rPr>
      </w:pPr>
      <w:bookmarkStart w:id="0" w:name="_Toc447866633"/>
      <w:bookmarkStart w:id="1" w:name="_Toc464547849"/>
      <w:r w:rsidRPr="00A33BFC">
        <w:rPr>
          <w:rFonts w:cs="Arial"/>
          <w:sz w:val="28"/>
          <w:szCs w:val="28"/>
          <w:lang w:val="pt-BR"/>
        </w:rPr>
        <w:t>DAS ESPECIFICAÇÕES TÉCNICAS</w:t>
      </w:r>
      <w:bookmarkEnd w:id="0"/>
      <w:bookmarkEnd w:id="1"/>
    </w:p>
    <w:p w:rsidR="00785730" w:rsidRPr="00A33BFC" w:rsidRDefault="00785730" w:rsidP="00AA59DC">
      <w:pPr>
        <w:pStyle w:val="Ttulo1"/>
        <w:spacing w:line="360" w:lineRule="auto"/>
        <w:ind w:left="0" w:firstLine="0"/>
        <w:jc w:val="both"/>
        <w:rPr>
          <w:rFonts w:ascii="Cambria" w:eastAsia="Arial" w:hAnsi="Cambria" w:cs="Arial"/>
          <w:sz w:val="24"/>
          <w:szCs w:val="24"/>
          <w:lang w:val="pt-BR"/>
        </w:rPr>
      </w:pPr>
      <w:bookmarkStart w:id="2" w:name="_Toc447866634"/>
      <w:bookmarkStart w:id="3" w:name="_Toc464547850"/>
      <w:r w:rsidRPr="00A33BFC">
        <w:rPr>
          <w:rFonts w:ascii="Cambria" w:eastAsia="Arial" w:hAnsi="Cambria" w:cs="Arial"/>
          <w:sz w:val="24"/>
          <w:szCs w:val="24"/>
          <w:lang w:val="pt-BR"/>
        </w:rPr>
        <w:t>1.0 – SERV</w:t>
      </w:r>
      <w:r w:rsidRPr="00A33BFC">
        <w:rPr>
          <w:rFonts w:ascii="Cambria" w:eastAsia="Arial" w:hAnsi="Cambria" w:cs="Arial"/>
          <w:spacing w:val="1"/>
          <w:sz w:val="24"/>
          <w:szCs w:val="24"/>
          <w:lang w:val="pt-BR"/>
        </w:rPr>
        <w:t>I</w:t>
      </w:r>
      <w:r w:rsidRPr="00A33BFC">
        <w:rPr>
          <w:rFonts w:ascii="Cambria" w:eastAsia="Arial" w:hAnsi="Cambria" w:cs="Arial"/>
          <w:sz w:val="24"/>
          <w:szCs w:val="24"/>
          <w:lang w:val="pt-BR"/>
        </w:rPr>
        <w:t>Ç</w:t>
      </w:r>
      <w:r w:rsidRPr="00A33BFC">
        <w:rPr>
          <w:rFonts w:ascii="Cambria" w:eastAsia="Arial" w:hAnsi="Cambria" w:cs="Arial"/>
          <w:spacing w:val="1"/>
          <w:sz w:val="24"/>
          <w:szCs w:val="24"/>
          <w:lang w:val="pt-BR"/>
        </w:rPr>
        <w:t>O</w:t>
      </w:r>
      <w:r w:rsidRPr="00A33BFC">
        <w:rPr>
          <w:rFonts w:ascii="Cambria" w:eastAsia="Arial" w:hAnsi="Cambria" w:cs="Arial"/>
          <w:sz w:val="24"/>
          <w:szCs w:val="24"/>
          <w:lang w:val="pt-BR"/>
        </w:rPr>
        <w:t>S</w:t>
      </w:r>
      <w:r w:rsidRPr="00A33BFC">
        <w:rPr>
          <w:rFonts w:ascii="Cambria" w:eastAsia="Arial" w:hAnsi="Cambria" w:cs="Arial"/>
          <w:spacing w:val="2"/>
          <w:sz w:val="24"/>
          <w:szCs w:val="24"/>
          <w:lang w:val="pt-BR"/>
        </w:rPr>
        <w:t xml:space="preserve"> </w:t>
      </w:r>
      <w:r w:rsidRPr="00A33BFC">
        <w:rPr>
          <w:rFonts w:ascii="Cambria" w:eastAsia="Arial" w:hAnsi="Cambria" w:cs="Arial"/>
          <w:sz w:val="24"/>
          <w:szCs w:val="24"/>
          <w:lang w:val="pt-BR"/>
        </w:rPr>
        <w:t>PREL</w:t>
      </w:r>
      <w:r w:rsidRPr="00A33BFC">
        <w:rPr>
          <w:rFonts w:ascii="Cambria" w:eastAsia="Arial" w:hAnsi="Cambria" w:cs="Arial"/>
          <w:spacing w:val="-2"/>
          <w:sz w:val="24"/>
          <w:szCs w:val="24"/>
          <w:lang w:val="pt-BR"/>
        </w:rPr>
        <w:t>I</w:t>
      </w:r>
      <w:r w:rsidRPr="00A33BFC">
        <w:rPr>
          <w:rFonts w:ascii="Cambria" w:eastAsia="Arial" w:hAnsi="Cambria" w:cs="Arial"/>
          <w:spacing w:val="1"/>
          <w:sz w:val="24"/>
          <w:szCs w:val="24"/>
          <w:lang w:val="pt-BR"/>
        </w:rPr>
        <w:t>MIN</w:t>
      </w:r>
      <w:r w:rsidRPr="00A33BFC">
        <w:rPr>
          <w:rFonts w:ascii="Cambria" w:eastAsia="Arial" w:hAnsi="Cambria" w:cs="Arial"/>
          <w:spacing w:val="-8"/>
          <w:sz w:val="24"/>
          <w:szCs w:val="24"/>
          <w:lang w:val="pt-BR"/>
        </w:rPr>
        <w:t>A</w:t>
      </w:r>
      <w:r w:rsidRPr="00A33BFC">
        <w:rPr>
          <w:rFonts w:ascii="Cambria" w:eastAsia="Arial" w:hAnsi="Cambria" w:cs="Arial"/>
          <w:spacing w:val="1"/>
          <w:sz w:val="24"/>
          <w:szCs w:val="24"/>
          <w:lang w:val="pt-BR"/>
        </w:rPr>
        <w:t>R</w:t>
      </w:r>
      <w:r w:rsidRPr="00A33BFC">
        <w:rPr>
          <w:rFonts w:ascii="Cambria" w:eastAsia="Arial" w:hAnsi="Cambria" w:cs="Arial"/>
          <w:sz w:val="24"/>
          <w:szCs w:val="24"/>
          <w:lang w:val="pt-BR"/>
        </w:rPr>
        <w:t>ES</w:t>
      </w:r>
      <w:bookmarkEnd w:id="2"/>
      <w:bookmarkEnd w:id="3"/>
    </w:p>
    <w:p w:rsidR="00785730" w:rsidRPr="00A33BFC" w:rsidRDefault="00785730" w:rsidP="00AA59DC">
      <w:pPr>
        <w:pStyle w:val="Ttulo2"/>
        <w:spacing w:line="360" w:lineRule="auto"/>
        <w:ind w:left="0" w:firstLine="0"/>
        <w:jc w:val="both"/>
        <w:rPr>
          <w:rFonts w:ascii="Cambria" w:eastAsia="Arial" w:hAnsi="Cambria" w:cs="Arial"/>
          <w:i w:val="0"/>
          <w:sz w:val="24"/>
          <w:szCs w:val="24"/>
          <w:lang w:val="pt-BR"/>
        </w:rPr>
      </w:pPr>
      <w:bookmarkStart w:id="4" w:name="_Toc447866635"/>
      <w:bookmarkStart w:id="5" w:name="_Toc464547851"/>
      <w:r w:rsidRPr="00A33BFC">
        <w:rPr>
          <w:rFonts w:ascii="Cambria" w:eastAsia="Arial" w:hAnsi="Cambria" w:cs="Arial"/>
          <w:i w:val="0"/>
          <w:sz w:val="24"/>
          <w:szCs w:val="24"/>
          <w:lang w:val="pt-BR"/>
        </w:rPr>
        <w:t>1.1.</w:t>
      </w:r>
      <w:r w:rsidRPr="00A33BFC">
        <w:rPr>
          <w:rFonts w:ascii="Cambria" w:eastAsia="Arial" w:hAnsi="Cambria" w:cs="Arial"/>
          <w:i w:val="0"/>
          <w:spacing w:val="50"/>
          <w:sz w:val="24"/>
          <w:szCs w:val="24"/>
          <w:lang w:val="pt-BR"/>
        </w:rPr>
        <w:t xml:space="preserve"> </w:t>
      </w:r>
      <w:r w:rsidRPr="00A33BFC">
        <w:rPr>
          <w:rFonts w:ascii="Cambria" w:eastAsia="Arial" w:hAnsi="Cambria" w:cs="Arial"/>
          <w:i w:val="0"/>
          <w:spacing w:val="-1"/>
          <w:sz w:val="24"/>
          <w:szCs w:val="24"/>
          <w:lang w:val="pt-BR"/>
        </w:rPr>
        <w:t>Pl</w:t>
      </w:r>
      <w:r w:rsidRPr="00A33BFC">
        <w:rPr>
          <w:rFonts w:ascii="Cambria" w:eastAsia="Arial" w:hAnsi="Cambria" w:cs="Arial"/>
          <w:i w:val="0"/>
          <w:sz w:val="24"/>
          <w:szCs w:val="24"/>
          <w:lang w:val="pt-BR"/>
        </w:rPr>
        <w:t>aca</w:t>
      </w:r>
      <w:r w:rsidRPr="00A33BFC">
        <w:rPr>
          <w:rFonts w:ascii="Cambria" w:eastAsia="Arial" w:hAnsi="Cambria" w:cs="Arial"/>
          <w:i w:val="0"/>
          <w:spacing w:val="1"/>
          <w:sz w:val="24"/>
          <w:szCs w:val="24"/>
          <w:lang w:val="pt-BR"/>
        </w:rPr>
        <w:t xml:space="preserve"> </w:t>
      </w:r>
      <w:r w:rsidRPr="00A33BFC">
        <w:rPr>
          <w:rFonts w:ascii="Cambria" w:eastAsia="Arial" w:hAnsi="Cambria" w:cs="Arial"/>
          <w:i w:val="0"/>
          <w:sz w:val="24"/>
          <w:szCs w:val="24"/>
          <w:lang w:val="pt-BR"/>
        </w:rPr>
        <w:t>da</w:t>
      </w:r>
      <w:r w:rsidRPr="00A33BFC">
        <w:rPr>
          <w:rFonts w:ascii="Cambria" w:eastAsia="Arial" w:hAnsi="Cambria" w:cs="Arial"/>
          <w:i w:val="0"/>
          <w:spacing w:val="1"/>
          <w:sz w:val="24"/>
          <w:szCs w:val="24"/>
          <w:lang w:val="pt-BR"/>
        </w:rPr>
        <w:t xml:space="preserve"> </w:t>
      </w:r>
      <w:r w:rsidRPr="00A33BFC">
        <w:rPr>
          <w:rFonts w:ascii="Cambria" w:eastAsia="Arial" w:hAnsi="Cambria" w:cs="Arial"/>
          <w:i w:val="0"/>
          <w:sz w:val="24"/>
          <w:szCs w:val="24"/>
          <w:lang w:val="pt-BR"/>
        </w:rPr>
        <w:t>o</w:t>
      </w:r>
      <w:r w:rsidRPr="00A33BFC">
        <w:rPr>
          <w:rFonts w:ascii="Cambria" w:eastAsia="Arial" w:hAnsi="Cambria" w:cs="Arial"/>
          <w:i w:val="0"/>
          <w:spacing w:val="-1"/>
          <w:sz w:val="24"/>
          <w:szCs w:val="24"/>
          <w:lang w:val="pt-BR"/>
        </w:rPr>
        <w:t>b</w:t>
      </w:r>
      <w:r w:rsidRPr="00A33BFC">
        <w:rPr>
          <w:rFonts w:ascii="Cambria" w:eastAsia="Arial" w:hAnsi="Cambria" w:cs="Arial"/>
          <w:i w:val="0"/>
          <w:spacing w:val="1"/>
          <w:sz w:val="24"/>
          <w:szCs w:val="24"/>
          <w:lang w:val="pt-BR"/>
        </w:rPr>
        <w:t>r</w:t>
      </w:r>
      <w:r w:rsidRPr="00A33BFC">
        <w:rPr>
          <w:rFonts w:ascii="Cambria" w:eastAsia="Arial" w:hAnsi="Cambria" w:cs="Arial"/>
          <w:i w:val="0"/>
          <w:spacing w:val="-2"/>
          <w:sz w:val="24"/>
          <w:szCs w:val="24"/>
          <w:lang w:val="pt-BR"/>
        </w:rPr>
        <w:t>a</w:t>
      </w:r>
      <w:bookmarkEnd w:id="4"/>
      <w:bookmarkEnd w:id="5"/>
    </w:p>
    <w:p w:rsidR="00785730" w:rsidRPr="00785730" w:rsidRDefault="00785730" w:rsidP="00AA59DC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pt-BR"/>
        </w:rPr>
      </w:pPr>
    </w:p>
    <w:p w:rsidR="00785730" w:rsidRDefault="00785730" w:rsidP="00AA59DC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BR"/>
        </w:rPr>
      </w:pPr>
      <w:r w:rsidRPr="00E50959">
        <w:rPr>
          <w:rFonts w:ascii="Arial" w:hAnsi="Arial" w:cs="Arial"/>
          <w:sz w:val="24"/>
          <w:szCs w:val="24"/>
          <w:lang w:val="pt-BR"/>
        </w:rPr>
        <w:t>As placas em chapa de aço galvanizad</w:t>
      </w:r>
      <w:r w:rsidR="000228DC">
        <w:rPr>
          <w:rFonts w:ascii="Arial" w:hAnsi="Arial" w:cs="Arial"/>
          <w:sz w:val="24"/>
          <w:szCs w:val="24"/>
          <w:lang w:val="pt-BR"/>
        </w:rPr>
        <w:t>o</w:t>
      </w:r>
      <w:r w:rsidR="00500804">
        <w:rPr>
          <w:rFonts w:ascii="Arial" w:hAnsi="Arial" w:cs="Arial"/>
          <w:sz w:val="24"/>
          <w:szCs w:val="24"/>
          <w:lang w:val="pt-BR"/>
        </w:rPr>
        <w:t>, 2,00</w:t>
      </w:r>
      <w:r w:rsidRPr="00E50959">
        <w:rPr>
          <w:rFonts w:ascii="Arial" w:hAnsi="Arial" w:cs="Arial"/>
          <w:sz w:val="24"/>
          <w:szCs w:val="24"/>
          <w:lang w:val="pt-BR"/>
        </w:rPr>
        <w:t xml:space="preserve">m x </w:t>
      </w:r>
      <w:r w:rsidR="00500804">
        <w:rPr>
          <w:rFonts w:ascii="Arial" w:hAnsi="Arial" w:cs="Arial"/>
          <w:sz w:val="24"/>
          <w:szCs w:val="24"/>
          <w:lang w:val="pt-BR"/>
        </w:rPr>
        <w:t>3</w:t>
      </w:r>
      <w:r w:rsidRPr="00E50959">
        <w:rPr>
          <w:rFonts w:ascii="Arial" w:hAnsi="Arial" w:cs="Arial"/>
          <w:sz w:val="24"/>
          <w:szCs w:val="24"/>
          <w:lang w:val="pt-BR"/>
        </w:rPr>
        <w:t xml:space="preserve">,00m totalizando uma área de </w:t>
      </w:r>
      <w:r w:rsidR="00500804">
        <w:rPr>
          <w:rFonts w:ascii="Arial" w:hAnsi="Arial" w:cs="Arial"/>
          <w:sz w:val="24"/>
          <w:szCs w:val="24"/>
          <w:lang w:val="pt-BR"/>
        </w:rPr>
        <w:t>6</w:t>
      </w:r>
      <w:r w:rsidRPr="00E50959">
        <w:rPr>
          <w:rFonts w:ascii="Arial" w:hAnsi="Arial" w:cs="Arial"/>
          <w:sz w:val="24"/>
          <w:szCs w:val="24"/>
          <w:lang w:val="pt-BR"/>
        </w:rPr>
        <w:t>,00m², padrão Governo Federal, com pintura a base de poliuretano, resistente às intempéries;</w:t>
      </w:r>
    </w:p>
    <w:p w:rsidR="00500804" w:rsidRPr="00A33BFC" w:rsidRDefault="00500804" w:rsidP="00AA59DC">
      <w:pPr>
        <w:pStyle w:val="Ttulo2"/>
        <w:spacing w:line="360" w:lineRule="auto"/>
        <w:ind w:left="0" w:firstLine="0"/>
        <w:jc w:val="both"/>
        <w:rPr>
          <w:rFonts w:cs="Arial"/>
          <w:i w:val="0"/>
          <w:sz w:val="24"/>
          <w:szCs w:val="24"/>
          <w:lang w:val="pt-BR"/>
        </w:rPr>
      </w:pPr>
      <w:bookmarkStart w:id="6" w:name="_Toc464547852"/>
      <w:bookmarkStart w:id="7" w:name="_Toc435524664"/>
      <w:r w:rsidRPr="00A33BFC">
        <w:rPr>
          <w:rFonts w:cs="Arial"/>
          <w:i w:val="0"/>
          <w:sz w:val="24"/>
          <w:szCs w:val="24"/>
          <w:lang w:val="pt-BR"/>
        </w:rPr>
        <w:t>1.</w:t>
      </w:r>
      <w:r w:rsidR="00A20A46" w:rsidRPr="00A33BFC">
        <w:rPr>
          <w:rFonts w:cs="Arial"/>
          <w:i w:val="0"/>
          <w:sz w:val="24"/>
          <w:szCs w:val="24"/>
          <w:lang w:val="pt-BR"/>
        </w:rPr>
        <w:t>2</w:t>
      </w:r>
      <w:proofErr w:type="gramStart"/>
      <w:r w:rsidRPr="00A33BFC">
        <w:rPr>
          <w:rFonts w:cs="Arial"/>
          <w:i w:val="0"/>
          <w:sz w:val="24"/>
          <w:szCs w:val="24"/>
          <w:lang w:val="pt-BR"/>
        </w:rPr>
        <w:t xml:space="preserve">  </w:t>
      </w:r>
      <w:proofErr w:type="gramEnd"/>
      <w:r w:rsidRPr="00A33BFC">
        <w:rPr>
          <w:rFonts w:cs="Arial"/>
          <w:i w:val="0"/>
          <w:sz w:val="24"/>
          <w:szCs w:val="24"/>
          <w:lang w:val="pt-BR"/>
        </w:rPr>
        <w:t>Barracão e ligações Provisórias</w:t>
      </w:r>
      <w:bookmarkEnd w:id="6"/>
    </w:p>
    <w:bookmarkEnd w:id="7"/>
    <w:p w:rsidR="00500804" w:rsidRDefault="00500804" w:rsidP="00AA59DC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500804">
        <w:rPr>
          <w:rFonts w:ascii="Arial" w:hAnsi="Arial" w:cs="Arial"/>
          <w:sz w:val="24"/>
          <w:szCs w:val="24"/>
          <w:lang w:val="pt-BR"/>
        </w:rPr>
        <w:t>Barracão para depósito de equipamentos e materiais, abrigo de pessoal e ambiente, esse será um barracão com piso em pinho</w:t>
      </w:r>
      <w:r w:rsidR="00A20A46">
        <w:rPr>
          <w:rFonts w:ascii="Arial" w:hAnsi="Arial" w:cs="Arial"/>
          <w:sz w:val="24"/>
          <w:szCs w:val="24"/>
          <w:lang w:val="pt-BR"/>
        </w:rPr>
        <w:t xml:space="preserve"> 3A</w:t>
      </w:r>
      <w:r w:rsidRPr="00500804">
        <w:rPr>
          <w:rFonts w:ascii="Arial" w:hAnsi="Arial" w:cs="Arial"/>
          <w:sz w:val="24"/>
          <w:szCs w:val="24"/>
          <w:lang w:val="pt-BR"/>
        </w:rPr>
        <w:t xml:space="preserve">, cobertura telha fibrocimento </w:t>
      </w:r>
      <w:proofErr w:type="gramStart"/>
      <w:r w:rsidRPr="00500804">
        <w:rPr>
          <w:rFonts w:ascii="Arial" w:hAnsi="Arial" w:cs="Arial"/>
          <w:sz w:val="24"/>
          <w:szCs w:val="24"/>
          <w:lang w:val="pt-BR"/>
        </w:rPr>
        <w:t>6mm</w:t>
      </w:r>
      <w:proofErr w:type="gramEnd"/>
      <w:r w:rsidRPr="00500804">
        <w:rPr>
          <w:rFonts w:ascii="Arial" w:hAnsi="Arial" w:cs="Arial"/>
          <w:sz w:val="24"/>
          <w:szCs w:val="24"/>
          <w:lang w:val="pt-BR"/>
        </w:rPr>
        <w:t xml:space="preserve">: </w:t>
      </w:r>
      <w:r w:rsidR="00A20A46">
        <w:rPr>
          <w:rFonts w:ascii="Arial" w:hAnsi="Arial" w:cs="Arial"/>
          <w:sz w:val="24"/>
          <w:szCs w:val="24"/>
          <w:lang w:val="pt-BR"/>
        </w:rPr>
        <w:t>12</w:t>
      </w:r>
      <w:r w:rsidRPr="00500804">
        <w:rPr>
          <w:rFonts w:ascii="Arial" w:hAnsi="Arial" w:cs="Arial"/>
          <w:sz w:val="24"/>
          <w:szCs w:val="24"/>
          <w:lang w:val="pt-BR"/>
        </w:rPr>
        <w:t>,00m² e paredes em compensado 10mm</w:t>
      </w:r>
      <w:r w:rsidR="00A20A46">
        <w:rPr>
          <w:rFonts w:ascii="Arial" w:hAnsi="Arial" w:cs="Arial"/>
          <w:sz w:val="24"/>
          <w:szCs w:val="24"/>
          <w:lang w:val="pt-BR"/>
        </w:rPr>
        <w:t xml:space="preserve">, cinco vezes de reaproveitamento </w:t>
      </w:r>
      <w:r w:rsidRPr="00500804">
        <w:rPr>
          <w:rFonts w:ascii="Arial" w:hAnsi="Arial" w:cs="Arial"/>
          <w:sz w:val="24"/>
          <w:szCs w:val="24"/>
          <w:lang w:val="pt-BR"/>
        </w:rPr>
        <w:t>.</w:t>
      </w:r>
    </w:p>
    <w:p w:rsidR="00500804" w:rsidRPr="00500804" w:rsidRDefault="00500804" w:rsidP="00AA59DC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500804">
        <w:rPr>
          <w:rFonts w:ascii="Arial" w:hAnsi="Arial" w:cs="Arial"/>
          <w:sz w:val="24"/>
          <w:szCs w:val="24"/>
          <w:lang w:val="pt-BR"/>
        </w:rPr>
        <w:t>As ligações provisórias de água, energia elétrica, esgoto e telefone deverão obedecer às normas e exigências das concessionárias respectivas</w:t>
      </w:r>
      <w:r w:rsidR="00A20A46">
        <w:rPr>
          <w:rFonts w:ascii="Arial" w:hAnsi="Arial" w:cs="Arial"/>
          <w:sz w:val="24"/>
          <w:szCs w:val="24"/>
          <w:lang w:val="pt-BR"/>
        </w:rPr>
        <w:t xml:space="preserve">, hidrômetro 1,50m³/h, kit cavalete PVC e ramal predial em tubo </w:t>
      </w:r>
      <w:proofErr w:type="gramStart"/>
      <w:r w:rsidR="00A20A46">
        <w:rPr>
          <w:rFonts w:ascii="Arial" w:hAnsi="Arial" w:cs="Arial"/>
          <w:sz w:val="24"/>
          <w:szCs w:val="24"/>
          <w:lang w:val="pt-BR"/>
        </w:rPr>
        <w:t>20mm</w:t>
      </w:r>
      <w:proofErr w:type="gramEnd"/>
      <w:r w:rsidRPr="00500804">
        <w:rPr>
          <w:rFonts w:ascii="Arial" w:hAnsi="Arial" w:cs="Arial"/>
          <w:sz w:val="24"/>
          <w:szCs w:val="24"/>
          <w:lang w:val="pt-BR"/>
        </w:rPr>
        <w:t>;</w:t>
      </w:r>
    </w:p>
    <w:p w:rsidR="006067ED" w:rsidRPr="00A33BFC" w:rsidRDefault="006067ED" w:rsidP="00AA59DC">
      <w:pPr>
        <w:pStyle w:val="Ttulo2"/>
        <w:spacing w:line="360" w:lineRule="auto"/>
        <w:ind w:left="0" w:firstLine="0"/>
        <w:jc w:val="both"/>
        <w:rPr>
          <w:rFonts w:cs="Arial"/>
          <w:i w:val="0"/>
          <w:sz w:val="24"/>
          <w:szCs w:val="24"/>
          <w:lang w:val="pt-BR"/>
        </w:rPr>
      </w:pPr>
      <w:bookmarkStart w:id="8" w:name="_Toc447866636"/>
      <w:bookmarkStart w:id="9" w:name="_Toc464547853"/>
      <w:r w:rsidRPr="00A33BFC">
        <w:rPr>
          <w:rFonts w:cs="Arial"/>
          <w:i w:val="0"/>
          <w:sz w:val="24"/>
          <w:szCs w:val="24"/>
          <w:lang w:val="pt-BR"/>
        </w:rPr>
        <w:lastRenderedPageBreak/>
        <w:t>1.</w:t>
      </w:r>
      <w:r w:rsidR="00C316DF" w:rsidRPr="00A33BFC">
        <w:rPr>
          <w:rFonts w:cs="Arial"/>
          <w:i w:val="0"/>
          <w:sz w:val="24"/>
          <w:szCs w:val="24"/>
          <w:lang w:val="pt-BR"/>
        </w:rPr>
        <w:t>3</w:t>
      </w:r>
      <w:proofErr w:type="gramStart"/>
      <w:r w:rsidRPr="00A33BFC">
        <w:rPr>
          <w:rFonts w:cs="Arial"/>
          <w:i w:val="0"/>
          <w:sz w:val="24"/>
          <w:szCs w:val="24"/>
          <w:lang w:val="pt-BR"/>
        </w:rPr>
        <w:t xml:space="preserve">  </w:t>
      </w:r>
      <w:proofErr w:type="gramEnd"/>
      <w:r w:rsidRPr="00A33BFC">
        <w:rPr>
          <w:rFonts w:cs="Arial"/>
          <w:i w:val="0"/>
          <w:sz w:val="24"/>
          <w:szCs w:val="24"/>
          <w:lang w:val="pt-BR"/>
        </w:rPr>
        <w:t>Locação da obra</w:t>
      </w:r>
      <w:bookmarkEnd w:id="8"/>
      <w:bookmarkEnd w:id="9"/>
    </w:p>
    <w:p w:rsidR="006067ED" w:rsidRPr="00A725F0" w:rsidRDefault="006067ED" w:rsidP="00AA59DC">
      <w:pPr>
        <w:pStyle w:val="PargrafodaLista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eastAsia="Wingdings" w:hAnsi="Arial" w:cs="Arial"/>
          <w:sz w:val="24"/>
          <w:szCs w:val="24"/>
          <w:lang w:val="pt-BR"/>
        </w:rPr>
      </w:pPr>
      <w:r w:rsidRPr="00E50959">
        <w:rPr>
          <w:rFonts w:ascii="Arial" w:hAnsi="Arial" w:cs="Arial"/>
          <w:sz w:val="24"/>
          <w:szCs w:val="24"/>
          <w:lang w:val="pt-BR"/>
        </w:rPr>
        <w:t xml:space="preserve">Gabarito de tabuas corridas pontaletadas com um reaproveitamento de 10 vezes. </w:t>
      </w:r>
    </w:p>
    <w:p w:rsidR="00A725F0" w:rsidRPr="00BE3601" w:rsidRDefault="00A725F0" w:rsidP="00BE3601">
      <w:pPr>
        <w:pStyle w:val="Ttulo2"/>
        <w:ind w:left="0" w:firstLine="0"/>
        <w:rPr>
          <w:rFonts w:eastAsia="Arial"/>
          <w:sz w:val="24"/>
          <w:szCs w:val="24"/>
          <w:lang w:val="pt-BR"/>
        </w:rPr>
      </w:pPr>
      <w:bookmarkStart w:id="10" w:name="_Toc447866638"/>
      <w:bookmarkStart w:id="11" w:name="_Toc453844660"/>
      <w:bookmarkStart w:id="12" w:name="_Toc464547854"/>
      <w:r w:rsidRPr="00BE3601">
        <w:rPr>
          <w:rFonts w:eastAsia="Arial"/>
          <w:sz w:val="24"/>
          <w:szCs w:val="24"/>
          <w:lang w:val="pt-BR"/>
        </w:rPr>
        <w:t>1.4 Demolição</w:t>
      </w:r>
      <w:bookmarkEnd w:id="10"/>
      <w:bookmarkEnd w:id="11"/>
      <w:bookmarkEnd w:id="12"/>
    </w:p>
    <w:p w:rsidR="00A725F0" w:rsidRDefault="00A725F0" w:rsidP="00BE3601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>A demolição dos</w:t>
      </w:r>
      <w:r w:rsidRPr="002470E7">
        <w:rPr>
          <w:rFonts w:ascii="Arial" w:eastAsia="Arial" w:hAnsi="Arial" w:cs="Arial"/>
          <w:sz w:val="24"/>
          <w:szCs w:val="24"/>
          <w:lang w:val="pt-BR"/>
        </w:rPr>
        <w:t xml:space="preserve"> elementos de vedação vertical,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BE3601" w:rsidRPr="00BE3601">
        <w:rPr>
          <w:rFonts w:ascii="Arial" w:eastAsia="Arial" w:hAnsi="Arial" w:cs="Arial"/>
          <w:sz w:val="24"/>
          <w:szCs w:val="24"/>
          <w:lang w:val="pt-BR"/>
        </w:rPr>
        <w:t>alvenaria de elementos cerâmicos vazados</w:t>
      </w:r>
      <w:r w:rsidR="00BE3601">
        <w:rPr>
          <w:rFonts w:ascii="Arial" w:eastAsia="Arial" w:hAnsi="Arial" w:cs="Arial"/>
          <w:sz w:val="24"/>
          <w:szCs w:val="24"/>
          <w:lang w:val="pt-BR"/>
        </w:rPr>
        <w:t>,</w:t>
      </w:r>
      <w:r w:rsidR="00BE3601" w:rsidRPr="00BE3601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2470E7">
        <w:rPr>
          <w:rFonts w:ascii="Arial" w:eastAsia="Arial" w:hAnsi="Arial" w:cs="Arial"/>
          <w:sz w:val="24"/>
          <w:szCs w:val="24"/>
          <w:lang w:val="pt-BR"/>
        </w:rPr>
        <w:t xml:space="preserve">devem ser </w:t>
      </w:r>
      <w:r>
        <w:rPr>
          <w:rFonts w:ascii="Arial" w:eastAsia="Arial" w:hAnsi="Arial" w:cs="Arial"/>
          <w:sz w:val="24"/>
          <w:szCs w:val="24"/>
          <w:lang w:val="pt-BR"/>
        </w:rPr>
        <w:t>feitas manualmente</w:t>
      </w:r>
      <w:proofErr w:type="gramStart"/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2470E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proofErr w:type="gramEnd"/>
      <w:r w:rsidRPr="002470E7">
        <w:rPr>
          <w:rFonts w:ascii="Arial" w:eastAsia="Arial" w:hAnsi="Arial" w:cs="Arial"/>
          <w:sz w:val="24"/>
          <w:szCs w:val="24"/>
          <w:lang w:val="pt-BR"/>
        </w:rPr>
        <w:t>após consulta ao projeto existente.</w:t>
      </w:r>
      <w:r w:rsidRPr="00A725F0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2470E7">
        <w:rPr>
          <w:rFonts w:ascii="Arial" w:eastAsia="Arial" w:hAnsi="Arial" w:cs="Arial"/>
          <w:sz w:val="24"/>
          <w:szCs w:val="24"/>
          <w:lang w:val="pt-BR"/>
        </w:rPr>
        <w:t>Evitando-se danos e comprometimento da estrutura.</w:t>
      </w:r>
    </w:p>
    <w:p w:rsidR="002651C6" w:rsidRPr="00A33BFC" w:rsidRDefault="002651C6" w:rsidP="00AA59DC">
      <w:pPr>
        <w:pStyle w:val="Ttulo1"/>
        <w:tabs>
          <w:tab w:val="clear" w:pos="720"/>
        </w:tabs>
        <w:spacing w:line="360" w:lineRule="auto"/>
        <w:ind w:left="0" w:firstLine="0"/>
        <w:jc w:val="both"/>
        <w:rPr>
          <w:rFonts w:eastAsia="Arial" w:cs="Arial"/>
          <w:sz w:val="24"/>
          <w:szCs w:val="24"/>
          <w:lang w:val="pt-BR"/>
        </w:rPr>
      </w:pPr>
      <w:bookmarkStart w:id="13" w:name="_Toc464547855"/>
      <w:bookmarkStart w:id="14" w:name="_Toc447866639"/>
      <w:r w:rsidRPr="00A33BFC">
        <w:rPr>
          <w:rFonts w:cs="Arial"/>
          <w:sz w:val="24"/>
          <w:szCs w:val="24"/>
          <w:lang w:val="pt-BR"/>
        </w:rPr>
        <w:t>2.0 INFRAESTRUTURA</w:t>
      </w:r>
      <w:r w:rsidRPr="00A33BFC">
        <w:rPr>
          <w:rFonts w:eastAsia="Arial" w:cs="Arial"/>
          <w:spacing w:val="-2"/>
          <w:sz w:val="24"/>
          <w:szCs w:val="24"/>
          <w:lang w:val="pt-BR"/>
        </w:rPr>
        <w:t xml:space="preserve"> -</w:t>
      </w:r>
      <w:proofErr w:type="gramStart"/>
      <w:r w:rsidRPr="00A33BFC">
        <w:rPr>
          <w:rFonts w:eastAsia="Arial" w:cs="Arial"/>
          <w:spacing w:val="-2"/>
          <w:sz w:val="24"/>
          <w:szCs w:val="24"/>
          <w:lang w:val="pt-BR"/>
        </w:rPr>
        <w:t xml:space="preserve">  </w:t>
      </w:r>
      <w:proofErr w:type="gramEnd"/>
      <w:r w:rsidR="00C316DF" w:rsidRPr="00A33BFC">
        <w:rPr>
          <w:rFonts w:eastAsia="Arial" w:cs="Arial"/>
          <w:spacing w:val="-2"/>
          <w:sz w:val="24"/>
          <w:szCs w:val="24"/>
          <w:lang w:val="pt-BR"/>
        </w:rPr>
        <w:t>MOVIMENTO DE TERRA</w:t>
      </w:r>
      <w:bookmarkEnd w:id="13"/>
    </w:p>
    <w:p w:rsidR="00A20A46" w:rsidRPr="00A33BFC" w:rsidRDefault="00A20A46" w:rsidP="00AA59DC">
      <w:pPr>
        <w:pStyle w:val="Ttulo2"/>
        <w:ind w:left="0" w:firstLine="0"/>
        <w:jc w:val="both"/>
        <w:rPr>
          <w:rFonts w:cs="Arial"/>
          <w:i w:val="0"/>
          <w:sz w:val="24"/>
          <w:szCs w:val="24"/>
          <w:lang w:val="pt-BR"/>
        </w:rPr>
      </w:pPr>
      <w:bookmarkStart w:id="15" w:name="_Toc464547856"/>
      <w:bookmarkStart w:id="16" w:name="_Toc435524667"/>
      <w:r w:rsidRPr="00A33BFC">
        <w:rPr>
          <w:rFonts w:cs="Arial"/>
          <w:i w:val="0"/>
          <w:sz w:val="24"/>
          <w:szCs w:val="24"/>
          <w:lang w:val="pt-BR"/>
        </w:rPr>
        <w:t>2.1</w:t>
      </w:r>
      <w:proofErr w:type="gramStart"/>
      <w:r w:rsidRPr="00A33BFC">
        <w:rPr>
          <w:rFonts w:cs="Arial"/>
          <w:i w:val="0"/>
          <w:sz w:val="24"/>
          <w:szCs w:val="24"/>
          <w:lang w:val="pt-BR"/>
        </w:rPr>
        <w:t xml:space="preserve">  </w:t>
      </w:r>
      <w:proofErr w:type="gramEnd"/>
      <w:r w:rsidRPr="00A33BFC">
        <w:rPr>
          <w:rFonts w:cs="Arial"/>
          <w:i w:val="0"/>
          <w:sz w:val="24"/>
          <w:szCs w:val="24"/>
          <w:lang w:val="pt-BR"/>
        </w:rPr>
        <w:t>Alvenaria de embasamento</w:t>
      </w:r>
      <w:bookmarkEnd w:id="15"/>
      <w:r w:rsidRPr="00A33BFC">
        <w:rPr>
          <w:rFonts w:cs="Arial"/>
          <w:i w:val="0"/>
          <w:sz w:val="24"/>
          <w:szCs w:val="24"/>
          <w:lang w:val="pt-BR"/>
        </w:rPr>
        <w:t xml:space="preserve"> </w:t>
      </w:r>
    </w:p>
    <w:p w:rsidR="00A20A46" w:rsidRPr="002651C6" w:rsidRDefault="00A20A46" w:rsidP="00AA59DC">
      <w:pPr>
        <w:jc w:val="both"/>
        <w:rPr>
          <w:lang w:val="pt-BR"/>
        </w:rPr>
      </w:pPr>
    </w:p>
    <w:bookmarkEnd w:id="16"/>
    <w:p w:rsidR="002651C6" w:rsidRPr="00C316DF" w:rsidRDefault="00A20A46" w:rsidP="00AA59DC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lang w:val="pt-BR"/>
        </w:rPr>
      </w:pPr>
      <w:r w:rsidRPr="00A20A46">
        <w:rPr>
          <w:rFonts w:ascii="Arial" w:hAnsi="Arial" w:cs="Arial"/>
          <w:sz w:val="24"/>
          <w:szCs w:val="24"/>
          <w:lang w:val="pt-BR"/>
        </w:rPr>
        <w:t>Será com tijolo cerâmico furado 10x20x20 cm;</w:t>
      </w:r>
    </w:p>
    <w:p w:rsidR="00C316DF" w:rsidRPr="00A33BFC" w:rsidRDefault="00C316DF" w:rsidP="00AA59DC">
      <w:pPr>
        <w:pStyle w:val="Ttulo2"/>
        <w:ind w:left="0" w:firstLine="0"/>
        <w:jc w:val="both"/>
        <w:rPr>
          <w:lang w:val="pt-BR"/>
        </w:rPr>
      </w:pPr>
      <w:bookmarkStart w:id="17" w:name="_Toc447866642"/>
      <w:bookmarkStart w:id="18" w:name="_Toc464547857"/>
      <w:r w:rsidRPr="00A33BFC">
        <w:rPr>
          <w:rFonts w:cs="Arial"/>
          <w:i w:val="0"/>
          <w:sz w:val="24"/>
          <w:szCs w:val="24"/>
          <w:lang w:val="pt-BR"/>
        </w:rPr>
        <w:t>2.2</w:t>
      </w:r>
      <w:proofErr w:type="gramStart"/>
      <w:r w:rsidRPr="00A33BFC">
        <w:rPr>
          <w:rFonts w:cs="Arial"/>
          <w:i w:val="0"/>
          <w:sz w:val="24"/>
          <w:szCs w:val="24"/>
          <w:lang w:val="pt-BR"/>
        </w:rPr>
        <w:t xml:space="preserve">  </w:t>
      </w:r>
      <w:proofErr w:type="gramEnd"/>
      <w:r w:rsidRPr="00A33BFC">
        <w:rPr>
          <w:rFonts w:cs="Arial"/>
          <w:i w:val="0"/>
          <w:sz w:val="24"/>
          <w:szCs w:val="24"/>
          <w:lang w:val="pt-BR"/>
        </w:rPr>
        <w:t xml:space="preserve">Escavação /Aterro/ </w:t>
      </w:r>
      <w:proofErr w:type="spellStart"/>
      <w:r w:rsidRPr="00A33BFC">
        <w:rPr>
          <w:rFonts w:cs="Arial"/>
          <w:i w:val="0"/>
          <w:sz w:val="24"/>
          <w:szCs w:val="24"/>
          <w:lang w:val="pt-BR"/>
        </w:rPr>
        <w:t>Reaterro</w:t>
      </w:r>
      <w:proofErr w:type="spellEnd"/>
      <w:r w:rsidRPr="00A33BFC">
        <w:rPr>
          <w:rFonts w:cs="Arial"/>
          <w:i w:val="0"/>
          <w:sz w:val="24"/>
          <w:szCs w:val="24"/>
          <w:lang w:val="pt-BR"/>
        </w:rPr>
        <w:t xml:space="preserve"> /Regularização</w:t>
      </w:r>
      <w:bookmarkEnd w:id="17"/>
      <w:bookmarkEnd w:id="18"/>
      <w:r w:rsidRPr="00A33BFC">
        <w:rPr>
          <w:rFonts w:cs="Arial"/>
          <w:i w:val="0"/>
          <w:sz w:val="24"/>
          <w:szCs w:val="24"/>
          <w:lang w:val="pt-BR"/>
        </w:rPr>
        <w:t xml:space="preserve"> </w:t>
      </w:r>
    </w:p>
    <w:p w:rsidR="00C316DF" w:rsidRPr="00C316DF" w:rsidRDefault="00C316DF" w:rsidP="00AA59DC">
      <w:pPr>
        <w:autoSpaceDE w:val="0"/>
        <w:autoSpaceDN w:val="0"/>
        <w:adjustRightInd w:val="0"/>
        <w:spacing w:line="360" w:lineRule="auto"/>
        <w:jc w:val="both"/>
        <w:rPr>
          <w:lang w:val="pt-BR"/>
        </w:rPr>
      </w:pPr>
    </w:p>
    <w:p w:rsidR="002651C6" w:rsidRDefault="002651C6" w:rsidP="00AA59DC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E6187C">
        <w:rPr>
          <w:rFonts w:ascii="Arial" w:hAnsi="Arial" w:cs="Arial"/>
          <w:sz w:val="24"/>
          <w:szCs w:val="24"/>
          <w:lang w:val="pt-BR"/>
        </w:rPr>
        <w:t>Os serviços de escavação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E6187C">
        <w:rPr>
          <w:rFonts w:ascii="Arial" w:hAnsi="Arial" w:cs="Arial"/>
          <w:sz w:val="24"/>
          <w:szCs w:val="24"/>
          <w:lang w:val="pt-BR"/>
        </w:rPr>
        <w:t>serão feitos em solo manualmente com profundidade até 1,</w:t>
      </w:r>
      <w:r w:rsidR="00C316DF">
        <w:rPr>
          <w:rFonts w:ascii="Arial" w:hAnsi="Arial" w:cs="Arial"/>
          <w:sz w:val="24"/>
          <w:szCs w:val="24"/>
          <w:lang w:val="pt-BR"/>
        </w:rPr>
        <w:t>5</w:t>
      </w:r>
      <w:r w:rsidRPr="00E6187C">
        <w:rPr>
          <w:rFonts w:ascii="Arial" w:hAnsi="Arial" w:cs="Arial"/>
          <w:sz w:val="24"/>
          <w:szCs w:val="24"/>
          <w:lang w:val="pt-BR"/>
        </w:rPr>
        <w:t>0m com dimensões de acordo com o projeto</w:t>
      </w:r>
      <w:proofErr w:type="gramStart"/>
      <w:r w:rsidRPr="00E6187C">
        <w:rPr>
          <w:rFonts w:ascii="Arial" w:hAnsi="Arial" w:cs="Arial"/>
          <w:sz w:val="24"/>
          <w:szCs w:val="24"/>
          <w:lang w:val="pt-BR"/>
        </w:rPr>
        <w:t>.</w:t>
      </w:r>
      <w:r>
        <w:rPr>
          <w:rFonts w:ascii="Arial" w:hAnsi="Arial" w:cs="Arial"/>
          <w:sz w:val="24"/>
          <w:szCs w:val="24"/>
          <w:lang w:val="pt-BR"/>
        </w:rPr>
        <w:t>.</w:t>
      </w:r>
      <w:proofErr w:type="gramEnd"/>
    </w:p>
    <w:p w:rsidR="002651C6" w:rsidRDefault="002651C6" w:rsidP="00AA59DC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E6187C">
        <w:rPr>
          <w:rFonts w:ascii="Arial" w:hAnsi="Arial" w:cs="Arial"/>
          <w:sz w:val="24"/>
          <w:szCs w:val="24"/>
          <w:lang w:val="pt-BR"/>
        </w:rPr>
        <w:t xml:space="preserve">Os trabalhos de aterro e </w:t>
      </w:r>
      <w:proofErr w:type="spellStart"/>
      <w:r w:rsidRPr="00E6187C">
        <w:rPr>
          <w:rFonts w:ascii="Arial" w:hAnsi="Arial" w:cs="Arial"/>
          <w:sz w:val="24"/>
          <w:szCs w:val="24"/>
          <w:lang w:val="pt-BR"/>
        </w:rPr>
        <w:t>reaterro</w:t>
      </w:r>
      <w:proofErr w:type="spellEnd"/>
      <w:r w:rsidRPr="00E6187C">
        <w:rPr>
          <w:rFonts w:ascii="Arial" w:hAnsi="Arial" w:cs="Arial"/>
          <w:sz w:val="24"/>
          <w:szCs w:val="24"/>
          <w:lang w:val="pt-BR"/>
        </w:rPr>
        <w:t xml:space="preserve"> deverão ser executados com material selecionado isento de matéria orgânica,</w:t>
      </w:r>
      <w:r w:rsidRPr="00E6187C">
        <w:rPr>
          <w:rFonts w:ascii="Arial" w:hAnsi="Arial" w:cs="Arial"/>
          <w:sz w:val="24"/>
          <w:szCs w:val="24"/>
          <w:lang w:val="pt-BR" w:eastAsia="pt-BR"/>
        </w:rPr>
        <w:t xml:space="preserve"> em camadas sucessivas copiosamente molhadas e energicamente apiloadas com soquetes, de modo a serem evitadas ulteriores fendas, trincas e desníveis por recalque, das camadas aterradas.</w:t>
      </w:r>
    </w:p>
    <w:p w:rsidR="002651C6" w:rsidRDefault="002651C6" w:rsidP="00AA59DC">
      <w:pPr>
        <w:pStyle w:val="PargrafodaLista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BR" w:eastAsia="pt-BR"/>
        </w:rPr>
      </w:pPr>
      <w:r w:rsidRPr="00E6187C">
        <w:rPr>
          <w:rFonts w:ascii="Arial" w:hAnsi="Arial" w:cs="Arial"/>
          <w:sz w:val="24"/>
          <w:szCs w:val="24"/>
          <w:lang w:val="pt-BR" w:eastAsia="pt-BR"/>
        </w:rPr>
        <w:t xml:space="preserve"> A regularização será compactada moderadamente e manualmente com soquetes.</w:t>
      </w:r>
    </w:p>
    <w:p w:rsidR="002651C6" w:rsidRPr="00667FAE" w:rsidRDefault="002651C6" w:rsidP="00667FAE">
      <w:pPr>
        <w:pStyle w:val="Ttulo2"/>
        <w:ind w:left="0" w:firstLine="0"/>
        <w:rPr>
          <w:sz w:val="24"/>
          <w:szCs w:val="24"/>
          <w:lang w:val="pt-BR"/>
        </w:rPr>
      </w:pPr>
      <w:bookmarkStart w:id="19" w:name="_Toc447866643"/>
      <w:bookmarkStart w:id="20" w:name="_Toc464547858"/>
      <w:proofErr w:type="gramStart"/>
      <w:r w:rsidRPr="00667FAE">
        <w:rPr>
          <w:sz w:val="24"/>
          <w:szCs w:val="24"/>
          <w:lang w:val="pt-BR"/>
        </w:rPr>
        <w:t>2.3</w:t>
      </w:r>
      <w:r w:rsidR="00045A5A" w:rsidRPr="00667FAE">
        <w:rPr>
          <w:sz w:val="24"/>
          <w:szCs w:val="24"/>
          <w:lang w:val="pt-BR"/>
        </w:rPr>
        <w:t xml:space="preserve"> Lastro</w:t>
      </w:r>
      <w:proofErr w:type="gramEnd"/>
      <w:r w:rsidR="00045A5A" w:rsidRPr="00667FAE">
        <w:rPr>
          <w:sz w:val="24"/>
          <w:szCs w:val="24"/>
          <w:lang w:val="pt-BR"/>
        </w:rPr>
        <w:t xml:space="preserve"> de </w:t>
      </w:r>
      <w:r w:rsidRPr="00667FAE">
        <w:rPr>
          <w:sz w:val="24"/>
          <w:szCs w:val="24"/>
          <w:lang w:val="pt-BR"/>
        </w:rPr>
        <w:t>Concreto</w:t>
      </w:r>
      <w:bookmarkEnd w:id="19"/>
      <w:r w:rsidR="00045A5A" w:rsidRPr="00667FAE">
        <w:rPr>
          <w:sz w:val="24"/>
          <w:szCs w:val="24"/>
          <w:lang w:val="pt-BR"/>
        </w:rPr>
        <w:t>/armações/lançamento</w:t>
      </w:r>
      <w:bookmarkEnd w:id="20"/>
    </w:p>
    <w:p w:rsidR="002651C6" w:rsidRDefault="002651C6" w:rsidP="00AA59DC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BR"/>
        </w:rPr>
      </w:pPr>
      <w:r w:rsidRPr="00E6187C">
        <w:rPr>
          <w:rFonts w:ascii="Arial" w:hAnsi="Arial" w:cs="Arial"/>
          <w:sz w:val="24"/>
          <w:szCs w:val="24"/>
          <w:lang w:val="pt-BR"/>
        </w:rPr>
        <w:t>Na execução dos baldrames o lastro de concreto será com preparo mecânico, ficar</w:t>
      </w:r>
      <w:r>
        <w:rPr>
          <w:rFonts w:ascii="Arial" w:hAnsi="Arial" w:cs="Arial"/>
          <w:sz w:val="24"/>
          <w:szCs w:val="24"/>
          <w:lang w:val="pt-BR"/>
        </w:rPr>
        <w:t xml:space="preserve">á na fundação com espessura de </w:t>
      </w:r>
      <w:proofErr w:type="gramStart"/>
      <w:r>
        <w:rPr>
          <w:rFonts w:ascii="Arial" w:hAnsi="Arial" w:cs="Arial"/>
          <w:sz w:val="24"/>
          <w:szCs w:val="24"/>
          <w:lang w:val="pt-BR"/>
        </w:rPr>
        <w:t>5</w:t>
      </w:r>
      <w:proofErr w:type="gramEnd"/>
      <w:r w:rsidRPr="00E6187C">
        <w:rPr>
          <w:rFonts w:ascii="Arial" w:hAnsi="Arial" w:cs="Arial"/>
          <w:sz w:val="24"/>
          <w:szCs w:val="24"/>
          <w:lang w:val="pt-BR"/>
        </w:rPr>
        <w:t xml:space="preserve"> cm. </w:t>
      </w:r>
    </w:p>
    <w:p w:rsidR="002651C6" w:rsidRPr="00045A5A" w:rsidRDefault="002651C6" w:rsidP="00AA59DC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BR"/>
        </w:rPr>
      </w:pPr>
      <w:r w:rsidRPr="00E6187C">
        <w:rPr>
          <w:rFonts w:ascii="Arial" w:hAnsi="Arial" w:cs="Arial"/>
          <w:sz w:val="24"/>
          <w:szCs w:val="24"/>
          <w:lang w:val="pt-BR"/>
        </w:rPr>
        <w:t xml:space="preserve">O lançamento será manualmente e no decorrer da concretagem deverá ser feita a vibração do concreto com o vibrador sem que esse se encoste às ferragens. </w:t>
      </w:r>
    </w:p>
    <w:p w:rsidR="00045A5A" w:rsidRPr="00A33BFC" w:rsidRDefault="00045A5A" w:rsidP="00AA59DC">
      <w:pPr>
        <w:pStyle w:val="Ttulo2"/>
        <w:spacing w:line="360" w:lineRule="auto"/>
        <w:ind w:left="0" w:firstLine="0"/>
        <w:jc w:val="both"/>
        <w:rPr>
          <w:rFonts w:eastAsia="Arial" w:cs="Arial"/>
          <w:b w:val="0"/>
          <w:i w:val="0"/>
          <w:sz w:val="24"/>
          <w:szCs w:val="24"/>
          <w:lang w:val="pt-BR"/>
        </w:rPr>
      </w:pPr>
      <w:bookmarkStart w:id="21" w:name="_Toc464547859"/>
      <w:bookmarkStart w:id="22" w:name="_Toc408303586"/>
      <w:bookmarkStart w:id="23" w:name="_Toc411413219"/>
      <w:bookmarkStart w:id="24" w:name="_Toc435524669"/>
      <w:bookmarkStart w:id="25" w:name="_Toc447866644"/>
      <w:r w:rsidRPr="00A33BFC">
        <w:rPr>
          <w:rFonts w:eastAsia="Arial" w:cs="Arial"/>
          <w:i w:val="0"/>
          <w:sz w:val="24"/>
          <w:szCs w:val="24"/>
          <w:lang w:val="pt-BR"/>
        </w:rPr>
        <w:t xml:space="preserve">2.4 Formas para vigas baldrame e </w:t>
      </w:r>
      <w:proofErr w:type="gramStart"/>
      <w:r w:rsidRPr="00A33BFC">
        <w:rPr>
          <w:rFonts w:eastAsia="Arial" w:cs="Arial"/>
          <w:i w:val="0"/>
          <w:sz w:val="24"/>
          <w:szCs w:val="24"/>
          <w:lang w:val="pt-BR"/>
        </w:rPr>
        <w:t>sapatas</w:t>
      </w:r>
      <w:bookmarkEnd w:id="21"/>
      <w:proofErr w:type="gramEnd"/>
      <w:r w:rsidRPr="00A33BFC">
        <w:rPr>
          <w:rFonts w:eastAsia="Arial" w:cs="Arial"/>
          <w:i w:val="0"/>
          <w:sz w:val="24"/>
          <w:szCs w:val="24"/>
          <w:lang w:val="pt-BR"/>
        </w:rPr>
        <w:t xml:space="preserve"> </w:t>
      </w:r>
      <w:bookmarkEnd w:id="22"/>
      <w:bookmarkEnd w:id="23"/>
      <w:bookmarkEnd w:id="24"/>
    </w:p>
    <w:p w:rsidR="00045A5A" w:rsidRPr="00414BE4" w:rsidRDefault="00045A5A" w:rsidP="00AA59DC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414BE4">
        <w:rPr>
          <w:rFonts w:ascii="Arial" w:hAnsi="Arial" w:cs="Arial"/>
          <w:sz w:val="24"/>
          <w:szCs w:val="24"/>
          <w:lang w:val="pt-BR"/>
        </w:rPr>
        <w:t>Formas de madeiras, para concreto em fundação com reaproveitamento de cinco vezes. Os dimensionamentos das formas será feito em conformidade</w:t>
      </w:r>
      <w:proofErr w:type="gramStart"/>
      <w:r w:rsidRPr="00414BE4">
        <w:rPr>
          <w:rFonts w:ascii="Arial" w:hAnsi="Arial" w:cs="Arial"/>
          <w:sz w:val="24"/>
          <w:szCs w:val="24"/>
          <w:lang w:val="pt-BR"/>
        </w:rPr>
        <w:t xml:space="preserve">  </w:t>
      </w:r>
      <w:proofErr w:type="gramEnd"/>
      <w:r w:rsidRPr="00414BE4">
        <w:rPr>
          <w:rFonts w:ascii="Arial" w:hAnsi="Arial" w:cs="Arial"/>
          <w:sz w:val="24"/>
          <w:szCs w:val="24"/>
          <w:lang w:val="pt-BR"/>
        </w:rPr>
        <w:t>com o projeto estrutural</w:t>
      </w:r>
    </w:p>
    <w:p w:rsidR="002651C6" w:rsidRPr="00A33BFC" w:rsidRDefault="00414BE4" w:rsidP="00AA59DC">
      <w:pPr>
        <w:pStyle w:val="Ttulo2"/>
        <w:spacing w:line="360" w:lineRule="auto"/>
        <w:ind w:left="0" w:firstLine="0"/>
        <w:jc w:val="both"/>
        <w:rPr>
          <w:rFonts w:eastAsia="Arial" w:cs="Arial"/>
          <w:b w:val="0"/>
          <w:i w:val="0"/>
          <w:sz w:val="24"/>
          <w:szCs w:val="24"/>
          <w:lang w:val="pt-BR"/>
        </w:rPr>
      </w:pPr>
      <w:bookmarkStart w:id="26" w:name="_Toc464547860"/>
      <w:r w:rsidRPr="00A33BFC">
        <w:rPr>
          <w:rFonts w:eastAsia="Arial" w:cs="Arial"/>
          <w:i w:val="0"/>
          <w:sz w:val="24"/>
          <w:szCs w:val="24"/>
          <w:lang w:val="pt-BR"/>
        </w:rPr>
        <w:lastRenderedPageBreak/>
        <w:t>2.</w:t>
      </w:r>
      <w:r w:rsidR="00045A5A" w:rsidRPr="00A33BFC">
        <w:rPr>
          <w:rFonts w:eastAsia="Arial" w:cs="Arial"/>
          <w:i w:val="0"/>
          <w:sz w:val="24"/>
          <w:szCs w:val="24"/>
          <w:lang w:val="pt-BR"/>
        </w:rPr>
        <w:t>5</w:t>
      </w:r>
      <w:r w:rsidR="002651C6" w:rsidRPr="00A33BFC">
        <w:rPr>
          <w:rFonts w:eastAsia="Arial" w:cs="Arial"/>
          <w:i w:val="0"/>
          <w:sz w:val="24"/>
          <w:szCs w:val="24"/>
          <w:lang w:val="pt-BR"/>
        </w:rPr>
        <w:t xml:space="preserve"> </w:t>
      </w:r>
      <w:bookmarkEnd w:id="25"/>
      <w:r w:rsidR="002651C6" w:rsidRPr="00A33BFC">
        <w:rPr>
          <w:rFonts w:eastAsia="Arial" w:cs="Arial"/>
          <w:i w:val="0"/>
          <w:sz w:val="24"/>
          <w:szCs w:val="24"/>
          <w:lang w:val="pt-BR"/>
        </w:rPr>
        <w:t>Impermeabilização</w:t>
      </w:r>
      <w:bookmarkEnd w:id="26"/>
      <w:r w:rsidR="002651C6" w:rsidRPr="00A33BFC">
        <w:rPr>
          <w:rFonts w:eastAsia="Arial" w:cs="Arial"/>
          <w:i w:val="0"/>
          <w:sz w:val="24"/>
          <w:szCs w:val="24"/>
          <w:lang w:val="pt-BR"/>
        </w:rPr>
        <w:t xml:space="preserve"> </w:t>
      </w:r>
    </w:p>
    <w:p w:rsidR="002651C6" w:rsidRPr="00A33BFC" w:rsidRDefault="00414BE4" w:rsidP="00AA59DC">
      <w:pPr>
        <w:pStyle w:val="Ttulo2"/>
        <w:spacing w:line="360" w:lineRule="auto"/>
        <w:ind w:left="0" w:firstLine="0"/>
        <w:jc w:val="both"/>
        <w:rPr>
          <w:rFonts w:cs="Arial"/>
          <w:i w:val="0"/>
          <w:sz w:val="24"/>
          <w:szCs w:val="24"/>
          <w:lang w:val="pt-BR"/>
        </w:rPr>
      </w:pPr>
      <w:bookmarkStart w:id="27" w:name="_Toc387918506"/>
      <w:bookmarkStart w:id="28" w:name="_Toc405977208"/>
      <w:bookmarkStart w:id="29" w:name="_Toc408303589"/>
      <w:bookmarkStart w:id="30" w:name="_Toc411413221"/>
      <w:bookmarkStart w:id="31" w:name="_Toc447866645"/>
      <w:bookmarkStart w:id="32" w:name="_Toc464547861"/>
      <w:r w:rsidRPr="00A33BFC">
        <w:rPr>
          <w:rFonts w:cs="Arial"/>
          <w:i w:val="0"/>
          <w:sz w:val="24"/>
          <w:szCs w:val="24"/>
          <w:lang w:val="pt-BR"/>
        </w:rPr>
        <w:t>2.</w:t>
      </w:r>
      <w:r w:rsidR="00045A5A" w:rsidRPr="00A33BFC">
        <w:rPr>
          <w:rFonts w:cs="Arial"/>
          <w:i w:val="0"/>
          <w:sz w:val="24"/>
          <w:szCs w:val="24"/>
          <w:lang w:val="pt-BR"/>
        </w:rPr>
        <w:t>5</w:t>
      </w:r>
      <w:r w:rsidRPr="00A33BFC">
        <w:rPr>
          <w:rFonts w:cs="Arial"/>
          <w:i w:val="0"/>
          <w:sz w:val="24"/>
          <w:szCs w:val="24"/>
          <w:lang w:val="pt-BR"/>
        </w:rPr>
        <w:t>.1</w:t>
      </w:r>
      <w:proofErr w:type="gramStart"/>
      <w:r w:rsidR="002651C6" w:rsidRPr="00A33BFC">
        <w:rPr>
          <w:rFonts w:cs="Arial"/>
          <w:i w:val="0"/>
          <w:sz w:val="24"/>
          <w:szCs w:val="24"/>
          <w:lang w:val="pt-BR"/>
        </w:rPr>
        <w:t xml:space="preserve">  </w:t>
      </w:r>
      <w:proofErr w:type="gramEnd"/>
      <w:r w:rsidR="002651C6" w:rsidRPr="00A33BFC">
        <w:rPr>
          <w:rFonts w:cs="Arial"/>
          <w:i w:val="0"/>
          <w:sz w:val="24"/>
          <w:szCs w:val="24"/>
          <w:lang w:val="pt-BR"/>
        </w:rPr>
        <w:t>Impermeabilização</w:t>
      </w:r>
      <w:bookmarkEnd w:id="27"/>
      <w:bookmarkEnd w:id="28"/>
      <w:bookmarkEnd w:id="29"/>
      <w:bookmarkEnd w:id="30"/>
      <w:r w:rsidR="002651C6" w:rsidRPr="00A33BFC">
        <w:rPr>
          <w:rFonts w:cs="Arial"/>
          <w:i w:val="0"/>
          <w:sz w:val="24"/>
          <w:szCs w:val="24"/>
          <w:lang w:val="pt-BR"/>
        </w:rPr>
        <w:t xml:space="preserve"> da viga baldrame</w:t>
      </w:r>
      <w:bookmarkEnd w:id="31"/>
      <w:bookmarkEnd w:id="32"/>
    </w:p>
    <w:p w:rsidR="002651C6" w:rsidRPr="00414BE4" w:rsidRDefault="002651C6" w:rsidP="00AA59DC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6187C">
        <w:rPr>
          <w:rFonts w:ascii="Arial" w:hAnsi="Arial" w:cs="Arial"/>
          <w:iCs/>
          <w:sz w:val="24"/>
          <w:szCs w:val="24"/>
          <w:lang w:val="pt-BR"/>
        </w:rPr>
        <w:t>A capa impermeabilizante dos baldrames</w:t>
      </w:r>
      <w:r>
        <w:rPr>
          <w:rFonts w:ascii="Arial" w:hAnsi="Arial" w:cs="Arial"/>
          <w:iCs/>
          <w:sz w:val="24"/>
          <w:szCs w:val="24"/>
          <w:lang w:val="pt-BR"/>
        </w:rPr>
        <w:t xml:space="preserve">, nas áreas onde </w:t>
      </w:r>
      <w:proofErr w:type="gramStart"/>
      <w:r w:rsidR="00045A5A">
        <w:rPr>
          <w:rFonts w:ascii="Arial" w:hAnsi="Arial" w:cs="Arial"/>
          <w:iCs/>
          <w:sz w:val="24"/>
          <w:szCs w:val="24"/>
          <w:lang w:val="pt-BR"/>
        </w:rPr>
        <w:t>será</w:t>
      </w:r>
      <w:proofErr w:type="gramEnd"/>
      <w:r>
        <w:rPr>
          <w:rFonts w:ascii="Arial" w:hAnsi="Arial" w:cs="Arial"/>
          <w:iCs/>
          <w:sz w:val="24"/>
          <w:szCs w:val="24"/>
          <w:lang w:val="pt-BR"/>
        </w:rPr>
        <w:t xml:space="preserve"> </w:t>
      </w:r>
      <w:r w:rsidR="00045A5A">
        <w:rPr>
          <w:rFonts w:ascii="Arial" w:hAnsi="Arial" w:cs="Arial"/>
          <w:iCs/>
          <w:sz w:val="24"/>
          <w:szCs w:val="24"/>
          <w:lang w:val="pt-BR"/>
        </w:rPr>
        <w:t>modificada</w:t>
      </w:r>
      <w:r>
        <w:rPr>
          <w:rFonts w:ascii="Arial" w:hAnsi="Arial" w:cs="Arial"/>
          <w:iCs/>
          <w:sz w:val="24"/>
          <w:szCs w:val="24"/>
          <w:lang w:val="pt-BR"/>
        </w:rPr>
        <w:t xml:space="preserve"> as alvenarias,</w:t>
      </w:r>
      <w:r w:rsidRPr="00E6187C">
        <w:rPr>
          <w:rFonts w:ascii="Arial" w:hAnsi="Arial" w:cs="Arial"/>
          <w:iCs/>
          <w:sz w:val="24"/>
          <w:szCs w:val="24"/>
          <w:lang w:val="pt-BR"/>
        </w:rPr>
        <w:t xml:space="preserve"> será feita 02 demãos de tinta </w:t>
      </w:r>
      <w:r w:rsidR="009A617F">
        <w:rPr>
          <w:rFonts w:ascii="Arial" w:hAnsi="Arial" w:cs="Arial"/>
          <w:iCs/>
          <w:sz w:val="24"/>
          <w:szCs w:val="24"/>
          <w:lang w:val="pt-BR"/>
        </w:rPr>
        <w:t>betuminosa</w:t>
      </w:r>
      <w:r w:rsidRPr="00E6187C">
        <w:rPr>
          <w:rFonts w:ascii="Arial" w:hAnsi="Arial" w:cs="Arial"/>
          <w:iCs/>
          <w:sz w:val="24"/>
          <w:szCs w:val="24"/>
          <w:lang w:val="pt-BR"/>
        </w:rPr>
        <w:t xml:space="preserve">, preparada e aplicada em rigorosa obediência às determinações dos fabricantes, tomando-se cuidados especiais na secagem. </w:t>
      </w:r>
    </w:p>
    <w:p w:rsidR="002651C6" w:rsidRPr="00A33BFC" w:rsidRDefault="002651C6" w:rsidP="00AA59DC">
      <w:pPr>
        <w:pStyle w:val="Ttulo1"/>
        <w:numPr>
          <w:ilvl w:val="0"/>
          <w:numId w:val="34"/>
        </w:numPr>
        <w:spacing w:line="360" w:lineRule="auto"/>
        <w:jc w:val="both"/>
        <w:rPr>
          <w:rFonts w:cs="Arial"/>
          <w:sz w:val="24"/>
          <w:szCs w:val="24"/>
          <w:lang w:val="pt-BR"/>
        </w:rPr>
      </w:pPr>
      <w:bookmarkStart w:id="33" w:name="_Toc405977209"/>
      <w:bookmarkStart w:id="34" w:name="_Toc408303590"/>
      <w:bookmarkStart w:id="35" w:name="_Toc411413222"/>
      <w:bookmarkStart w:id="36" w:name="_Toc447866647"/>
      <w:bookmarkStart w:id="37" w:name="_Toc464547862"/>
      <w:r w:rsidRPr="00A33BFC">
        <w:rPr>
          <w:rFonts w:cs="Arial"/>
          <w:sz w:val="24"/>
          <w:szCs w:val="24"/>
          <w:lang w:val="pt-BR"/>
        </w:rPr>
        <w:t>SUPERESTRUTURA</w:t>
      </w:r>
      <w:bookmarkEnd w:id="33"/>
      <w:bookmarkEnd w:id="34"/>
      <w:bookmarkEnd w:id="35"/>
      <w:bookmarkEnd w:id="36"/>
      <w:bookmarkEnd w:id="37"/>
    </w:p>
    <w:p w:rsidR="00045A5A" w:rsidRPr="00045A5A" w:rsidRDefault="00045A5A" w:rsidP="00AA59DC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045A5A">
        <w:rPr>
          <w:rFonts w:ascii="Arial" w:hAnsi="Arial" w:cs="Arial"/>
          <w:sz w:val="24"/>
          <w:szCs w:val="24"/>
          <w:lang w:val="pt-BR"/>
        </w:rPr>
        <w:t>A execução das estruturas em geral, bem como os materiais aplicados e seu manuseio, deverá obedecer todas as normas, especificações e padronizações da ABNT, específicas para cada caso, e o projeto executivo, em todos os seus detalhes</w:t>
      </w:r>
      <w:r>
        <w:rPr>
          <w:rFonts w:ascii="Arial" w:hAnsi="Arial" w:cs="Arial"/>
          <w:sz w:val="24"/>
          <w:szCs w:val="24"/>
          <w:lang w:val="pt-BR"/>
        </w:rPr>
        <w:t xml:space="preserve">. </w:t>
      </w:r>
    </w:p>
    <w:p w:rsidR="00045A5A" w:rsidRPr="00A33BFC" w:rsidRDefault="00045A5A" w:rsidP="00AA59DC">
      <w:pPr>
        <w:pStyle w:val="Ttulo2"/>
        <w:spacing w:line="360" w:lineRule="auto"/>
        <w:ind w:left="0" w:firstLine="0"/>
        <w:jc w:val="both"/>
        <w:rPr>
          <w:rFonts w:eastAsia="Arial" w:cs="Arial"/>
          <w:b w:val="0"/>
          <w:i w:val="0"/>
          <w:sz w:val="24"/>
          <w:szCs w:val="24"/>
          <w:lang w:val="pt-BR"/>
        </w:rPr>
      </w:pPr>
      <w:bookmarkStart w:id="38" w:name="_Toc464547863"/>
      <w:r w:rsidRPr="00A33BFC">
        <w:rPr>
          <w:rFonts w:eastAsia="Arial" w:cs="Arial"/>
          <w:i w:val="0"/>
          <w:sz w:val="24"/>
          <w:szCs w:val="24"/>
          <w:lang w:val="pt-BR"/>
        </w:rPr>
        <w:t>3.1 Formas para vigas e pilares</w:t>
      </w:r>
      <w:bookmarkEnd w:id="38"/>
      <w:r w:rsidRPr="00A33BFC">
        <w:rPr>
          <w:rFonts w:eastAsia="Arial" w:cs="Arial"/>
          <w:i w:val="0"/>
          <w:sz w:val="24"/>
          <w:szCs w:val="24"/>
          <w:lang w:val="pt-BR"/>
        </w:rPr>
        <w:t xml:space="preserve"> </w:t>
      </w:r>
    </w:p>
    <w:p w:rsidR="00045A5A" w:rsidRPr="005D12C5" w:rsidRDefault="00045A5A" w:rsidP="008A0115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Formas de madeiras </w:t>
      </w:r>
      <w:r w:rsidRPr="00414BE4">
        <w:rPr>
          <w:rFonts w:ascii="Arial" w:hAnsi="Arial" w:cs="Arial"/>
          <w:sz w:val="24"/>
          <w:szCs w:val="24"/>
          <w:lang w:val="pt-BR"/>
        </w:rPr>
        <w:t xml:space="preserve">com reaproveitamento de cinco vezes. </w:t>
      </w:r>
      <w:proofErr w:type="gramStart"/>
      <w:r w:rsidRPr="00414BE4">
        <w:rPr>
          <w:rFonts w:ascii="Arial" w:hAnsi="Arial" w:cs="Arial"/>
          <w:sz w:val="24"/>
          <w:szCs w:val="24"/>
          <w:lang w:val="pt-BR"/>
        </w:rPr>
        <w:t>Os dimensionamentos das formas será</w:t>
      </w:r>
      <w:proofErr w:type="gramEnd"/>
      <w:r w:rsidRPr="00414BE4">
        <w:rPr>
          <w:rFonts w:ascii="Arial" w:hAnsi="Arial" w:cs="Arial"/>
          <w:sz w:val="24"/>
          <w:szCs w:val="24"/>
          <w:lang w:val="pt-BR"/>
        </w:rPr>
        <w:t xml:space="preserve"> feito em conformidade com o projeto estrutural</w:t>
      </w:r>
      <w:r>
        <w:rPr>
          <w:rFonts w:ascii="Arial" w:hAnsi="Arial" w:cs="Arial"/>
          <w:sz w:val="24"/>
          <w:szCs w:val="24"/>
          <w:lang w:val="pt-BR"/>
        </w:rPr>
        <w:t>;</w:t>
      </w:r>
    </w:p>
    <w:p w:rsidR="005D12C5" w:rsidRPr="00A33BFC" w:rsidRDefault="005D12C5" w:rsidP="00AA59DC">
      <w:pPr>
        <w:pStyle w:val="Ttulo2"/>
        <w:spacing w:line="360" w:lineRule="auto"/>
        <w:ind w:left="0" w:firstLine="0"/>
        <w:jc w:val="both"/>
        <w:rPr>
          <w:rFonts w:eastAsia="Arial" w:cs="Arial"/>
          <w:b w:val="0"/>
          <w:i w:val="0"/>
          <w:sz w:val="24"/>
          <w:szCs w:val="24"/>
          <w:lang w:val="pt-BR"/>
        </w:rPr>
      </w:pPr>
      <w:bookmarkStart w:id="39" w:name="_Toc464547864"/>
      <w:r w:rsidRPr="00A33BFC">
        <w:rPr>
          <w:rFonts w:eastAsia="Arial" w:cs="Arial"/>
          <w:i w:val="0"/>
          <w:sz w:val="24"/>
          <w:szCs w:val="24"/>
          <w:lang w:val="pt-BR"/>
        </w:rPr>
        <w:t>3.2 Concreto</w:t>
      </w:r>
      <w:bookmarkEnd w:id="39"/>
      <w:r w:rsidRPr="00A33BFC">
        <w:rPr>
          <w:rFonts w:eastAsia="Arial" w:cs="Arial"/>
          <w:i w:val="0"/>
          <w:sz w:val="24"/>
          <w:szCs w:val="24"/>
          <w:lang w:val="pt-BR"/>
        </w:rPr>
        <w:t xml:space="preserve"> </w:t>
      </w:r>
    </w:p>
    <w:p w:rsidR="00045A5A" w:rsidRPr="00045A5A" w:rsidRDefault="00045A5A" w:rsidP="00AA59DC">
      <w:pPr>
        <w:jc w:val="both"/>
        <w:rPr>
          <w:lang w:val="pt-BR"/>
        </w:rPr>
      </w:pPr>
    </w:p>
    <w:p w:rsidR="002B741D" w:rsidRPr="003B6979" w:rsidRDefault="002651C6" w:rsidP="00AA59DC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BR"/>
        </w:rPr>
      </w:pPr>
      <w:r w:rsidRPr="00E6187C">
        <w:rPr>
          <w:rFonts w:ascii="Arial" w:hAnsi="Arial" w:cs="Arial"/>
          <w:sz w:val="24"/>
          <w:szCs w:val="24"/>
          <w:lang w:val="pt-BR"/>
        </w:rPr>
        <w:t xml:space="preserve">Pilares </w:t>
      </w:r>
      <w:r w:rsidR="003B6979">
        <w:rPr>
          <w:rFonts w:ascii="Arial" w:hAnsi="Arial" w:cs="Arial"/>
          <w:sz w:val="24"/>
          <w:szCs w:val="24"/>
          <w:lang w:val="pt-BR"/>
        </w:rPr>
        <w:t xml:space="preserve">e vigas </w:t>
      </w:r>
      <w:r w:rsidRPr="00E6187C">
        <w:rPr>
          <w:rFonts w:ascii="Arial" w:hAnsi="Arial" w:cs="Arial"/>
          <w:sz w:val="24"/>
          <w:szCs w:val="24"/>
          <w:lang w:val="pt-BR"/>
        </w:rPr>
        <w:t xml:space="preserve">em concreto </w:t>
      </w:r>
      <w:r w:rsidR="003B6979">
        <w:rPr>
          <w:rFonts w:ascii="Arial" w:hAnsi="Arial" w:cs="Arial"/>
          <w:sz w:val="24"/>
          <w:szCs w:val="24"/>
          <w:lang w:val="pt-BR"/>
        </w:rPr>
        <w:t>FCK 25 MPA, virado em betoneira, com armações de aço CA 50 de 10.0 mm e CA 60 DE 5.0</w:t>
      </w:r>
      <w:r w:rsidR="005D12C5">
        <w:rPr>
          <w:rFonts w:ascii="Arial" w:hAnsi="Arial" w:cs="Arial"/>
          <w:sz w:val="24"/>
          <w:szCs w:val="24"/>
          <w:lang w:val="pt-BR"/>
        </w:rPr>
        <w:t>mm</w:t>
      </w:r>
      <w:r w:rsidR="003B6979">
        <w:rPr>
          <w:rFonts w:ascii="Arial" w:hAnsi="Arial" w:cs="Arial"/>
          <w:sz w:val="24"/>
          <w:szCs w:val="24"/>
          <w:lang w:val="pt-BR"/>
        </w:rPr>
        <w:t xml:space="preserve"> com </w:t>
      </w:r>
      <w:r w:rsidRPr="00E6187C">
        <w:rPr>
          <w:rFonts w:ascii="Arial" w:hAnsi="Arial" w:cs="Arial"/>
          <w:sz w:val="24"/>
          <w:szCs w:val="24"/>
          <w:lang w:val="pt-BR"/>
        </w:rPr>
        <w:t xml:space="preserve">de dimensões </w:t>
      </w:r>
      <w:r w:rsidR="003B6979">
        <w:rPr>
          <w:rFonts w:ascii="Arial" w:hAnsi="Arial" w:cs="Arial"/>
          <w:sz w:val="24"/>
          <w:szCs w:val="24"/>
          <w:lang w:val="pt-BR"/>
        </w:rPr>
        <w:t>conforme projeto estrutural;</w:t>
      </w:r>
      <w:r w:rsidRPr="003B6979">
        <w:rPr>
          <w:sz w:val="24"/>
          <w:szCs w:val="24"/>
          <w:lang w:val="pt-BR"/>
        </w:rPr>
        <w:t xml:space="preserve"> </w:t>
      </w:r>
    </w:p>
    <w:p w:rsidR="002651C6" w:rsidRPr="00A33BFC" w:rsidRDefault="00414BE4" w:rsidP="00AA59DC">
      <w:pPr>
        <w:pStyle w:val="Ttulo2"/>
        <w:spacing w:line="360" w:lineRule="auto"/>
        <w:ind w:left="0" w:firstLine="0"/>
        <w:jc w:val="both"/>
        <w:rPr>
          <w:rFonts w:cs="Arial"/>
          <w:i w:val="0"/>
          <w:sz w:val="24"/>
          <w:szCs w:val="24"/>
          <w:lang w:val="pt-BR"/>
        </w:rPr>
      </w:pPr>
      <w:bookmarkStart w:id="40" w:name="_Toc447866649"/>
      <w:bookmarkStart w:id="41" w:name="_Toc464547865"/>
      <w:r w:rsidRPr="00A33BFC">
        <w:rPr>
          <w:rFonts w:cs="Arial"/>
          <w:i w:val="0"/>
          <w:sz w:val="24"/>
          <w:szCs w:val="24"/>
          <w:lang w:val="pt-BR"/>
        </w:rPr>
        <w:t>3</w:t>
      </w:r>
      <w:r w:rsidR="002651C6" w:rsidRPr="00A33BFC">
        <w:rPr>
          <w:rFonts w:cs="Arial"/>
          <w:i w:val="0"/>
          <w:sz w:val="24"/>
          <w:szCs w:val="24"/>
          <w:lang w:val="pt-BR"/>
        </w:rPr>
        <w:t>.</w:t>
      </w:r>
      <w:bookmarkStart w:id="42" w:name="_Toc408303595"/>
      <w:bookmarkStart w:id="43" w:name="_Toc411413227"/>
      <w:r w:rsidR="005D12C5" w:rsidRPr="00A33BFC">
        <w:rPr>
          <w:rFonts w:cs="Arial"/>
          <w:i w:val="0"/>
          <w:sz w:val="24"/>
          <w:szCs w:val="24"/>
          <w:lang w:val="pt-BR"/>
        </w:rPr>
        <w:t>3</w:t>
      </w:r>
      <w:r w:rsidR="002651C6" w:rsidRPr="00A33BFC">
        <w:rPr>
          <w:rFonts w:cs="Arial"/>
          <w:i w:val="0"/>
          <w:sz w:val="24"/>
          <w:szCs w:val="24"/>
          <w:lang w:val="pt-BR"/>
        </w:rPr>
        <w:t xml:space="preserve"> Vergas e Contra vergas</w:t>
      </w:r>
      <w:bookmarkEnd w:id="42"/>
      <w:r w:rsidR="002651C6" w:rsidRPr="00A33BFC">
        <w:rPr>
          <w:rFonts w:cs="Arial"/>
          <w:i w:val="0"/>
          <w:sz w:val="24"/>
          <w:szCs w:val="24"/>
          <w:lang w:val="pt-BR"/>
        </w:rPr>
        <w:t xml:space="preserve"> </w:t>
      </w:r>
      <w:bookmarkEnd w:id="40"/>
      <w:bookmarkEnd w:id="43"/>
      <w:r w:rsidR="002651C6" w:rsidRPr="00A33BFC">
        <w:rPr>
          <w:rFonts w:cs="Arial"/>
          <w:i w:val="0"/>
          <w:sz w:val="24"/>
          <w:szCs w:val="24"/>
          <w:lang w:val="pt-BR"/>
        </w:rPr>
        <w:t>pré-moldadas</w:t>
      </w:r>
      <w:bookmarkEnd w:id="41"/>
    </w:p>
    <w:p w:rsidR="002651C6" w:rsidRPr="00E6187C" w:rsidRDefault="002651C6" w:rsidP="00AA59DC">
      <w:pPr>
        <w:pStyle w:val="PargrafodaLista"/>
        <w:numPr>
          <w:ilvl w:val="0"/>
          <w:numId w:val="19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0" w:firstLine="0"/>
        <w:jc w:val="both"/>
        <w:rPr>
          <w:rFonts w:ascii="Arial" w:hAnsi="Arial" w:cs="Arial"/>
          <w:sz w:val="24"/>
          <w:szCs w:val="24"/>
          <w:lang w:val="pt-BR"/>
        </w:rPr>
      </w:pPr>
      <w:r w:rsidRPr="00E6187C">
        <w:rPr>
          <w:rFonts w:ascii="Arial" w:hAnsi="Arial" w:cs="Arial"/>
          <w:sz w:val="24"/>
          <w:szCs w:val="24"/>
          <w:lang w:val="pt-BR"/>
        </w:rPr>
        <w:t xml:space="preserve">As vergas serão </w:t>
      </w:r>
      <w:r>
        <w:rPr>
          <w:rFonts w:ascii="Arial" w:hAnsi="Arial" w:cs="Arial"/>
          <w:sz w:val="24"/>
          <w:szCs w:val="24"/>
          <w:lang w:val="pt-BR"/>
        </w:rPr>
        <w:t>pré-moldadas com concreto FCK 15MPA</w:t>
      </w:r>
      <w:r w:rsidRPr="00E6187C">
        <w:rPr>
          <w:rFonts w:ascii="Arial" w:hAnsi="Arial" w:cs="Arial"/>
          <w:sz w:val="24"/>
          <w:szCs w:val="24"/>
          <w:lang w:val="pt-BR"/>
        </w:rPr>
        <w:t xml:space="preserve"> com dimensões </w:t>
      </w:r>
      <w:r>
        <w:rPr>
          <w:rFonts w:ascii="Arial" w:hAnsi="Arial" w:cs="Arial"/>
          <w:sz w:val="24"/>
          <w:szCs w:val="24"/>
          <w:lang w:val="pt-BR"/>
        </w:rPr>
        <w:t>de</w:t>
      </w:r>
      <w:r w:rsidRPr="00E6187C">
        <w:rPr>
          <w:rFonts w:ascii="Arial" w:hAnsi="Arial" w:cs="Arial"/>
          <w:sz w:val="24"/>
          <w:szCs w:val="24"/>
          <w:lang w:val="pt-BR"/>
        </w:rPr>
        <w:t xml:space="preserve"> 0,1</w:t>
      </w:r>
      <w:r>
        <w:rPr>
          <w:rFonts w:ascii="Arial" w:hAnsi="Arial" w:cs="Arial"/>
          <w:sz w:val="24"/>
          <w:szCs w:val="24"/>
          <w:lang w:val="pt-BR"/>
        </w:rPr>
        <w:t>0m x 0,10m (altura e espessura)</w:t>
      </w:r>
      <w:r w:rsidRPr="00E6187C">
        <w:rPr>
          <w:rFonts w:ascii="Arial" w:hAnsi="Arial" w:cs="Arial"/>
          <w:sz w:val="24"/>
          <w:szCs w:val="24"/>
          <w:lang w:val="pt-BR"/>
        </w:rPr>
        <w:t xml:space="preserve"> embutidas na alvenaria.</w:t>
      </w:r>
    </w:p>
    <w:p w:rsidR="00AA59DC" w:rsidRDefault="002651C6" w:rsidP="00AA59DC">
      <w:pPr>
        <w:pStyle w:val="PargrafodaLista"/>
        <w:numPr>
          <w:ilvl w:val="1"/>
          <w:numId w:val="37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AA59DC">
        <w:rPr>
          <w:rFonts w:ascii="Arial" w:hAnsi="Arial" w:cs="Arial"/>
          <w:sz w:val="24"/>
          <w:szCs w:val="24"/>
          <w:lang w:val="pt-BR"/>
        </w:rPr>
        <w:t>O concreto das vergas e contras vergas deve ser feito com preparo mecânico com aço CA 50 com formas tabua de Pinho.</w:t>
      </w:r>
    </w:p>
    <w:p w:rsidR="00AA59DC" w:rsidRPr="00A33BFC" w:rsidRDefault="008A0115" w:rsidP="00AA59DC">
      <w:pPr>
        <w:pStyle w:val="Ttulo2"/>
        <w:spacing w:line="360" w:lineRule="auto"/>
        <w:ind w:left="0" w:firstLine="0"/>
        <w:jc w:val="both"/>
        <w:rPr>
          <w:rFonts w:eastAsia="Arial" w:cs="Arial"/>
          <w:i w:val="0"/>
          <w:lang w:val="pt-BR"/>
        </w:rPr>
      </w:pPr>
      <w:bookmarkStart w:id="44" w:name="_Toc464547866"/>
      <w:r>
        <w:rPr>
          <w:rFonts w:eastAsia="Arial" w:cs="Arial"/>
          <w:i w:val="0"/>
          <w:lang w:val="pt-BR"/>
        </w:rPr>
        <w:t>3.4</w:t>
      </w:r>
      <w:r w:rsidR="00AA59DC" w:rsidRPr="00A33BFC">
        <w:rPr>
          <w:rFonts w:eastAsia="Arial" w:cs="Arial"/>
          <w:i w:val="0"/>
          <w:lang w:val="pt-BR"/>
        </w:rPr>
        <w:t xml:space="preserve"> Laje</w:t>
      </w:r>
      <w:bookmarkEnd w:id="44"/>
    </w:p>
    <w:p w:rsidR="005D12C5" w:rsidRPr="00A33BFC" w:rsidRDefault="005D12C5" w:rsidP="00AA59DC">
      <w:pPr>
        <w:pStyle w:val="Ttulo2"/>
        <w:spacing w:line="360" w:lineRule="auto"/>
        <w:ind w:left="0" w:firstLine="0"/>
        <w:jc w:val="both"/>
        <w:rPr>
          <w:rFonts w:cs="Arial"/>
          <w:i w:val="0"/>
          <w:sz w:val="24"/>
          <w:szCs w:val="24"/>
          <w:lang w:val="pt-BR"/>
        </w:rPr>
      </w:pPr>
      <w:bookmarkStart w:id="45" w:name="_Toc464547867"/>
      <w:r w:rsidRPr="00A33BFC">
        <w:rPr>
          <w:rFonts w:cs="Arial"/>
          <w:i w:val="0"/>
          <w:sz w:val="24"/>
          <w:szCs w:val="24"/>
          <w:lang w:val="pt-BR"/>
        </w:rPr>
        <w:t>3.</w:t>
      </w:r>
      <w:r w:rsidR="008A0115">
        <w:rPr>
          <w:rFonts w:cs="Arial"/>
          <w:i w:val="0"/>
          <w:sz w:val="24"/>
          <w:szCs w:val="24"/>
          <w:lang w:val="pt-BR"/>
        </w:rPr>
        <w:t>4</w:t>
      </w:r>
      <w:r w:rsidRPr="00A33BFC">
        <w:rPr>
          <w:rFonts w:cs="Arial"/>
          <w:i w:val="0"/>
          <w:sz w:val="24"/>
          <w:szCs w:val="24"/>
          <w:lang w:val="pt-BR"/>
        </w:rPr>
        <w:t>.1 Laje de piso</w:t>
      </w:r>
      <w:bookmarkEnd w:id="45"/>
    </w:p>
    <w:p w:rsidR="005D12C5" w:rsidRPr="00F21C49" w:rsidRDefault="005D12C5" w:rsidP="0056022E">
      <w:pPr>
        <w:pStyle w:val="PargrafodaLista"/>
        <w:numPr>
          <w:ilvl w:val="0"/>
          <w:numId w:val="38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0" w:firstLine="0"/>
        <w:jc w:val="both"/>
        <w:rPr>
          <w:rFonts w:ascii="Arial" w:hAnsi="Arial" w:cs="Arial"/>
          <w:sz w:val="24"/>
          <w:szCs w:val="24"/>
          <w:lang w:val="pt-BR"/>
        </w:rPr>
      </w:pPr>
      <w:r w:rsidRPr="00F21C49">
        <w:rPr>
          <w:rFonts w:ascii="Arial" w:hAnsi="Arial" w:cs="Arial"/>
          <w:sz w:val="24"/>
          <w:szCs w:val="24"/>
          <w:lang w:val="pt-BR"/>
        </w:rPr>
        <w:t xml:space="preserve">As torres das caixas d’água serão em laje pré-moldada para piso sobrecarga 100 kg/m², e=8 cm, lajotas e capa. Com concreto FCK=20MPA, e </w:t>
      </w:r>
      <w:proofErr w:type="gramStart"/>
      <w:r w:rsidRPr="00F21C49">
        <w:rPr>
          <w:rFonts w:ascii="Arial" w:hAnsi="Arial" w:cs="Arial"/>
          <w:sz w:val="24"/>
          <w:szCs w:val="24"/>
          <w:lang w:val="pt-BR"/>
        </w:rPr>
        <w:t>ferragem negativa e acessórios de fixação</w:t>
      </w:r>
      <w:proofErr w:type="gramEnd"/>
      <w:r w:rsidRPr="00F21C49">
        <w:rPr>
          <w:rFonts w:ascii="Arial" w:hAnsi="Arial" w:cs="Arial"/>
          <w:sz w:val="24"/>
          <w:szCs w:val="24"/>
          <w:lang w:val="pt-BR"/>
        </w:rPr>
        <w:t xml:space="preserve"> para o escoamento das águas;</w:t>
      </w:r>
    </w:p>
    <w:p w:rsidR="00F21C49" w:rsidRPr="00A33BFC" w:rsidRDefault="00F21C49" w:rsidP="00AA59DC">
      <w:pPr>
        <w:pStyle w:val="Ttulo2"/>
        <w:spacing w:line="360" w:lineRule="auto"/>
        <w:ind w:left="0" w:firstLine="0"/>
        <w:jc w:val="both"/>
        <w:rPr>
          <w:rFonts w:cs="Arial"/>
          <w:i w:val="0"/>
          <w:sz w:val="24"/>
          <w:szCs w:val="24"/>
          <w:lang w:val="pt-BR"/>
        </w:rPr>
      </w:pPr>
      <w:bookmarkStart w:id="46" w:name="_Toc464547868"/>
      <w:r w:rsidRPr="00A33BFC">
        <w:rPr>
          <w:rFonts w:cs="Arial"/>
          <w:i w:val="0"/>
          <w:sz w:val="24"/>
          <w:szCs w:val="24"/>
          <w:lang w:val="pt-BR"/>
        </w:rPr>
        <w:lastRenderedPageBreak/>
        <w:t>3.4.</w:t>
      </w:r>
      <w:r w:rsidR="008A0115">
        <w:rPr>
          <w:rFonts w:cs="Arial"/>
          <w:i w:val="0"/>
          <w:sz w:val="24"/>
          <w:szCs w:val="24"/>
          <w:lang w:val="pt-BR"/>
        </w:rPr>
        <w:t>2</w:t>
      </w:r>
      <w:r w:rsidRPr="00A33BFC">
        <w:rPr>
          <w:rFonts w:cs="Arial"/>
          <w:i w:val="0"/>
          <w:sz w:val="24"/>
          <w:szCs w:val="24"/>
          <w:lang w:val="pt-BR"/>
        </w:rPr>
        <w:t xml:space="preserve"> Laje de forro</w:t>
      </w:r>
      <w:bookmarkEnd w:id="46"/>
    </w:p>
    <w:p w:rsidR="00F21C49" w:rsidRPr="009F311C" w:rsidRDefault="00F21C49" w:rsidP="00AA59DC">
      <w:pPr>
        <w:pStyle w:val="PargrafodaLista"/>
        <w:numPr>
          <w:ilvl w:val="0"/>
          <w:numId w:val="21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Laje pré-moldada para </w:t>
      </w:r>
      <w:r w:rsidRPr="002B741D">
        <w:rPr>
          <w:rFonts w:ascii="Arial" w:hAnsi="Arial" w:cs="Arial"/>
          <w:sz w:val="24"/>
          <w:szCs w:val="24"/>
          <w:lang w:val="pt-BR"/>
        </w:rPr>
        <w:t xml:space="preserve">forro sobrecarga </w:t>
      </w:r>
      <w:proofErr w:type="gramStart"/>
      <w:r w:rsidRPr="002B741D">
        <w:rPr>
          <w:rFonts w:ascii="Arial" w:hAnsi="Arial" w:cs="Arial"/>
          <w:sz w:val="24"/>
          <w:szCs w:val="24"/>
          <w:lang w:val="pt-BR"/>
        </w:rPr>
        <w:t>100kg</w:t>
      </w:r>
      <w:proofErr w:type="gramEnd"/>
      <w:r w:rsidRPr="002B741D">
        <w:rPr>
          <w:rFonts w:ascii="Arial" w:hAnsi="Arial" w:cs="Arial"/>
          <w:sz w:val="24"/>
          <w:szCs w:val="24"/>
          <w:lang w:val="pt-BR"/>
        </w:rPr>
        <w:t xml:space="preserve">/m² Beta 12 P/3,5KN/M2 com vão 3,50m, incluindo vigotas, tijolos, armadura negativa, capeamento 8cm concreto FCK= 20MPA escoramento, materiais e mão de obra. </w:t>
      </w:r>
    </w:p>
    <w:p w:rsidR="00785730" w:rsidRPr="00A33BFC" w:rsidRDefault="00414BE4" w:rsidP="00667FAE">
      <w:pPr>
        <w:pStyle w:val="Ttulo1"/>
        <w:rPr>
          <w:rFonts w:cs="Arial"/>
          <w:lang w:val="pt-BR"/>
        </w:rPr>
      </w:pPr>
      <w:bookmarkStart w:id="47" w:name="_Toc464547869"/>
      <w:r w:rsidRPr="00A33BFC">
        <w:rPr>
          <w:rFonts w:cs="Arial"/>
          <w:lang w:val="pt-BR"/>
        </w:rPr>
        <w:t>4</w:t>
      </w:r>
      <w:r w:rsidR="00785730" w:rsidRPr="00A33BFC">
        <w:rPr>
          <w:rFonts w:cs="Arial"/>
          <w:lang w:val="pt-BR"/>
        </w:rPr>
        <w:t>.</w:t>
      </w:r>
      <w:r w:rsidR="00785730" w:rsidRPr="00A27F2E">
        <w:rPr>
          <w:rFonts w:cs="Arial"/>
          <w:lang w:val="pt-BR"/>
        </w:rPr>
        <w:t>0</w:t>
      </w:r>
      <w:proofErr w:type="gramStart"/>
      <w:r w:rsidR="00785730" w:rsidRPr="00A27F2E">
        <w:rPr>
          <w:rFonts w:cs="Arial"/>
          <w:lang w:val="pt-BR"/>
        </w:rPr>
        <w:t xml:space="preserve">  </w:t>
      </w:r>
      <w:proofErr w:type="gramEnd"/>
      <w:r w:rsidR="00785730" w:rsidRPr="00A27F2E">
        <w:rPr>
          <w:rStyle w:val="Ttulo1Char"/>
          <w:b/>
          <w:sz w:val="24"/>
          <w:szCs w:val="24"/>
        </w:rPr>
        <w:t xml:space="preserve">ALVENARIA </w:t>
      </w:r>
      <w:r w:rsidR="00D11254" w:rsidRPr="00A27F2E">
        <w:rPr>
          <w:rStyle w:val="Ttulo1Char"/>
          <w:b/>
          <w:sz w:val="24"/>
          <w:szCs w:val="24"/>
        </w:rPr>
        <w:t>COM BLOCO CERAMICO</w:t>
      </w:r>
      <w:bookmarkEnd w:id="14"/>
      <w:bookmarkEnd w:id="47"/>
      <w:r w:rsidR="00D11254" w:rsidRPr="00A33BFC">
        <w:rPr>
          <w:rFonts w:cs="Arial"/>
          <w:lang w:val="pt-BR"/>
        </w:rPr>
        <w:t xml:space="preserve"> </w:t>
      </w:r>
    </w:p>
    <w:p w:rsidR="00785730" w:rsidRPr="00A33BFC" w:rsidRDefault="00414BE4" w:rsidP="00AA59DC">
      <w:pPr>
        <w:pStyle w:val="Ttulo2"/>
        <w:spacing w:line="360" w:lineRule="auto"/>
        <w:ind w:left="0" w:firstLine="0"/>
        <w:jc w:val="both"/>
        <w:rPr>
          <w:rFonts w:cs="Arial"/>
          <w:i w:val="0"/>
          <w:sz w:val="24"/>
          <w:szCs w:val="24"/>
          <w:lang w:val="pt-BR"/>
        </w:rPr>
      </w:pPr>
      <w:bookmarkStart w:id="48" w:name="_Toc447866640"/>
      <w:bookmarkStart w:id="49" w:name="_Toc464547870"/>
      <w:r w:rsidRPr="00A33BFC">
        <w:rPr>
          <w:rFonts w:cs="Arial"/>
          <w:i w:val="0"/>
          <w:sz w:val="24"/>
          <w:szCs w:val="24"/>
          <w:lang w:val="pt-BR"/>
        </w:rPr>
        <w:t>4</w:t>
      </w:r>
      <w:r w:rsidR="00785730" w:rsidRPr="00A33BFC">
        <w:rPr>
          <w:rFonts w:cs="Arial"/>
          <w:i w:val="0"/>
          <w:sz w:val="24"/>
          <w:szCs w:val="24"/>
          <w:lang w:val="pt-BR"/>
        </w:rPr>
        <w:t>.1 Paredes</w:t>
      </w:r>
      <w:bookmarkEnd w:id="48"/>
      <w:bookmarkEnd w:id="49"/>
      <w:r w:rsidR="00785730" w:rsidRPr="00A33BFC">
        <w:rPr>
          <w:rFonts w:cs="Arial"/>
          <w:i w:val="0"/>
          <w:sz w:val="24"/>
          <w:szCs w:val="24"/>
          <w:lang w:val="pt-BR"/>
        </w:rPr>
        <w:t xml:space="preserve"> </w:t>
      </w:r>
    </w:p>
    <w:p w:rsidR="00E6187C" w:rsidRDefault="00E6187C" w:rsidP="00AA59DC">
      <w:pPr>
        <w:pStyle w:val="PargrafodaLista"/>
        <w:numPr>
          <w:ilvl w:val="0"/>
          <w:numId w:val="14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</w:t>
      </w:r>
      <w:r w:rsidR="00785730" w:rsidRPr="00E6187C">
        <w:rPr>
          <w:rFonts w:ascii="Arial" w:hAnsi="Arial" w:cs="Arial"/>
          <w:sz w:val="24"/>
          <w:szCs w:val="24"/>
          <w:lang w:val="pt-BR"/>
        </w:rPr>
        <w:t xml:space="preserve">lvenaria de vedação com blocos cerâmicos furados na horizontal </w:t>
      </w:r>
    </w:p>
    <w:p w:rsidR="00AA59DC" w:rsidRDefault="00785730" w:rsidP="00AA59DC">
      <w:pPr>
        <w:pStyle w:val="PargrafodaLista"/>
        <w:numPr>
          <w:ilvl w:val="0"/>
          <w:numId w:val="14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BR"/>
        </w:rPr>
      </w:pPr>
      <w:r w:rsidRPr="00E6187C">
        <w:rPr>
          <w:rFonts w:ascii="Arial" w:hAnsi="Arial" w:cs="Arial"/>
          <w:sz w:val="24"/>
          <w:szCs w:val="24"/>
          <w:lang w:val="pt-BR"/>
        </w:rPr>
        <w:t>Tijolos cerâmicos de oito furos 9x19x</w:t>
      </w:r>
      <w:r w:rsidR="00846E01">
        <w:rPr>
          <w:rFonts w:ascii="Arial" w:hAnsi="Arial" w:cs="Arial"/>
          <w:sz w:val="24"/>
          <w:szCs w:val="24"/>
          <w:lang w:val="pt-BR"/>
        </w:rPr>
        <w:t>1</w:t>
      </w:r>
      <w:r w:rsidRPr="00E6187C">
        <w:rPr>
          <w:rFonts w:ascii="Arial" w:hAnsi="Arial" w:cs="Arial"/>
          <w:sz w:val="24"/>
          <w:szCs w:val="24"/>
          <w:lang w:val="pt-BR"/>
        </w:rPr>
        <w:t>9cm, de primeira qualidade, bem cozidos,</w:t>
      </w:r>
      <w:r w:rsidR="00E6187C" w:rsidRPr="00E6187C">
        <w:rPr>
          <w:rFonts w:ascii="Arial" w:hAnsi="Arial" w:cs="Arial"/>
          <w:sz w:val="24"/>
          <w:szCs w:val="24"/>
          <w:lang w:val="pt-BR"/>
        </w:rPr>
        <w:t xml:space="preserve"> </w:t>
      </w:r>
      <w:r w:rsidRPr="00E6187C">
        <w:rPr>
          <w:rFonts w:ascii="Arial" w:hAnsi="Arial" w:cs="Arial"/>
          <w:sz w:val="24"/>
          <w:szCs w:val="24"/>
          <w:lang w:val="pt-BR"/>
        </w:rPr>
        <w:t xml:space="preserve">leves, sonoros, duros, com as faces planas, cor uniforme; argamassa de </w:t>
      </w:r>
      <w:r w:rsidR="00AA59DC">
        <w:rPr>
          <w:rFonts w:ascii="Arial" w:hAnsi="Arial" w:cs="Arial"/>
          <w:sz w:val="24"/>
          <w:szCs w:val="24"/>
          <w:lang w:val="pt-BR"/>
        </w:rPr>
        <w:t>assentamento com preparo manual;</w:t>
      </w:r>
    </w:p>
    <w:p w:rsidR="003777DD" w:rsidRDefault="00785730" w:rsidP="00AA59DC">
      <w:pPr>
        <w:pStyle w:val="PargrafodaLista"/>
        <w:numPr>
          <w:ilvl w:val="0"/>
          <w:numId w:val="14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BR"/>
        </w:rPr>
      </w:pPr>
      <w:r w:rsidRPr="00804BFC">
        <w:rPr>
          <w:rFonts w:ascii="Arial" w:hAnsi="Arial" w:cs="Arial"/>
          <w:sz w:val="24"/>
          <w:szCs w:val="24"/>
          <w:lang w:val="pt-BR"/>
        </w:rPr>
        <w:t xml:space="preserve">Argamassa para assentamento dos tijolos deverá ser utilizado argamassa mista de cimento, e areia no traço 1:4, revolvido até obter-se mistura homogênea. </w:t>
      </w:r>
    </w:p>
    <w:p w:rsidR="00785730" w:rsidRPr="00A33BFC" w:rsidRDefault="00F21C49" w:rsidP="00AA59DC">
      <w:pPr>
        <w:pStyle w:val="Ttulo1"/>
        <w:numPr>
          <w:ilvl w:val="0"/>
          <w:numId w:val="35"/>
        </w:numPr>
        <w:spacing w:line="360" w:lineRule="auto"/>
        <w:jc w:val="both"/>
        <w:rPr>
          <w:rFonts w:eastAsia="Arial" w:cs="Arial"/>
          <w:sz w:val="24"/>
          <w:szCs w:val="24"/>
          <w:lang w:val="pt-BR"/>
        </w:rPr>
      </w:pPr>
      <w:bookmarkStart w:id="50" w:name="_Toc447617434"/>
      <w:bookmarkStart w:id="51" w:name="_Toc447866650"/>
      <w:r w:rsidRPr="00A33BFC">
        <w:rPr>
          <w:rFonts w:eastAsia="Arial" w:cs="Arial"/>
          <w:spacing w:val="1"/>
          <w:sz w:val="24"/>
          <w:szCs w:val="24"/>
          <w:lang w:val="pt-BR"/>
        </w:rPr>
        <w:t xml:space="preserve"> </w:t>
      </w:r>
      <w:bookmarkStart w:id="52" w:name="_Toc464547871"/>
      <w:r w:rsidR="00785730" w:rsidRPr="00A33BFC">
        <w:rPr>
          <w:rFonts w:eastAsia="Arial" w:cs="Arial"/>
          <w:spacing w:val="1"/>
          <w:sz w:val="24"/>
          <w:szCs w:val="24"/>
          <w:lang w:val="pt-BR"/>
        </w:rPr>
        <w:t>E</w:t>
      </w:r>
      <w:r w:rsidR="00785730" w:rsidRPr="00A33BFC">
        <w:rPr>
          <w:rFonts w:eastAsia="Arial" w:cs="Arial"/>
          <w:spacing w:val="-1"/>
          <w:sz w:val="24"/>
          <w:szCs w:val="24"/>
          <w:lang w:val="pt-BR"/>
        </w:rPr>
        <w:t>S</w:t>
      </w:r>
      <w:r w:rsidR="00785730" w:rsidRPr="00A33BFC">
        <w:rPr>
          <w:rFonts w:eastAsia="Arial" w:cs="Arial"/>
          <w:spacing w:val="3"/>
          <w:sz w:val="24"/>
          <w:szCs w:val="24"/>
          <w:lang w:val="pt-BR"/>
        </w:rPr>
        <w:t>Q</w:t>
      </w:r>
      <w:r w:rsidR="00785730" w:rsidRPr="00A33BFC">
        <w:rPr>
          <w:rFonts w:eastAsia="Arial" w:cs="Arial"/>
          <w:spacing w:val="4"/>
          <w:sz w:val="24"/>
          <w:szCs w:val="24"/>
          <w:lang w:val="pt-BR"/>
        </w:rPr>
        <w:t>U</w:t>
      </w:r>
      <w:r w:rsidR="00785730" w:rsidRPr="00A33BFC">
        <w:rPr>
          <w:rFonts w:eastAsia="Arial" w:cs="Arial"/>
          <w:spacing w:val="-3"/>
          <w:sz w:val="24"/>
          <w:szCs w:val="24"/>
          <w:lang w:val="pt-BR"/>
        </w:rPr>
        <w:t>A</w:t>
      </w:r>
      <w:r w:rsidR="00785730" w:rsidRPr="00A33BFC">
        <w:rPr>
          <w:rFonts w:eastAsia="Arial" w:cs="Arial"/>
          <w:spacing w:val="1"/>
          <w:sz w:val="24"/>
          <w:szCs w:val="24"/>
          <w:lang w:val="pt-BR"/>
        </w:rPr>
        <w:t>DR</w:t>
      </w:r>
      <w:r w:rsidR="00785730" w:rsidRPr="00A33BFC">
        <w:rPr>
          <w:rFonts w:eastAsia="Arial" w:cs="Arial"/>
          <w:spacing w:val="6"/>
          <w:sz w:val="24"/>
          <w:szCs w:val="24"/>
          <w:lang w:val="pt-BR"/>
        </w:rPr>
        <w:t>I</w:t>
      </w:r>
      <w:r w:rsidR="00785730" w:rsidRPr="00A33BFC">
        <w:rPr>
          <w:rFonts w:eastAsia="Arial" w:cs="Arial"/>
          <w:spacing w:val="-3"/>
          <w:sz w:val="24"/>
          <w:szCs w:val="24"/>
          <w:lang w:val="pt-BR"/>
        </w:rPr>
        <w:t>A</w:t>
      </w:r>
      <w:r w:rsidR="00785730" w:rsidRPr="00A33BFC">
        <w:rPr>
          <w:rFonts w:eastAsia="Arial" w:cs="Arial"/>
          <w:sz w:val="24"/>
          <w:szCs w:val="24"/>
          <w:lang w:val="pt-BR"/>
        </w:rPr>
        <w:t>S</w:t>
      </w:r>
      <w:bookmarkEnd w:id="50"/>
      <w:bookmarkEnd w:id="51"/>
      <w:bookmarkEnd w:id="52"/>
    </w:p>
    <w:p w:rsidR="00785730" w:rsidRPr="00A33BFC" w:rsidRDefault="00102DE3" w:rsidP="00AA59DC">
      <w:pPr>
        <w:pStyle w:val="Ttulo2"/>
        <w:tabs>
          <w:tab w:val="clear" w:pos="1440"/>
          <w:tab w:val="num" w:pos="1418"/>
        </w:tabs>
        <w:ind w:left="0" w:firstLine="0"/>
        <w:jc w:val="both"/>
        <w:rPr>
          <w:rFonts w:cs="Arial"/>
          <w:i w:val="0"/>
          <w:sz w:val="24"/>
          <w:szCs w:val="24"/>
          <w:lang w:val="pt-BR"/>
        </w:rPr>
      </w:pPr>
      <w:bookmarkStart w:id="53" w:name="_Toc447617435"/>
      <w:bookmarkStart w:id="54" w:name="_Toc464547872"/>
      <w:bookmarkStart w:id="55" w:name="_Toc447866651"/>
      <w:r w:rsidRPr="00A33BFC">
        <w:rPr>
          <w:rFonts w:cs="Arial"/>
          <w:i w:val="0"/>
          <w:sz w:val="24"/>
          <w:szCs w:val="24"/>
          <w:lang w:val="pt-BR"/>
        </w:rPr>
        <w:t>5</w:t>
      </w:r>
      <w:r w:rsidR="00785730" w:rsidRPr="00A33BFC">
        <w:rPr>
          <w:rFonts w:cs="Arial"/>
          <w:i w:val="0"/>
          <w:sz w:val="24"/>
          <w:szCs w:val="24"/>
          <w:lang w:val="pt-BR"/>
        </w:rPr>
        <w:t>.1</w:t>
      </w:r>
      <w:proofErr w:type="gramStart"/>
      <w:r w:rsidR="00785730" w:rsidRPr="00A33BFC">
        <w:rPr>
          <w:rFonts w:cs="Arial"/>
          <w:i w:val="0"/>
          <w:sz w:val="24"/>
          <w:szCs w:val="24"/>
          <w:lang w:val="pt-BR"/>
        </w:rPr>
        <w:t xml:space="preserve">  </w:t>
      </w:r>
      <w:proofErr w:type="gramEnd"/>
      <w:r w:rsidR="00785730" w:rsidRPr="00A33BFC">
        <w:rPr>
          <w:rFonts w:cs="Arial"/>
          <w:i w:val="0"/>
          <w:sz w:val="24"/>
          <w:szCs w:val="24"/>
          <w:lang w:val="pt-BR"/>
        </w:rPr>
        <w:t>Portas</w:t>
      </w:r>
      <w:bookmarkEnd w:id="53"/>
      <w:bookmarkEnd w:id="54"/>
      <w:r w:rsidR="00785730" w:rsidRPr="00A33BFC">
        <w:rPr>
          <w:rFonts w:cs="Arial"/>
          <w:i w:val="0"/>
          <w:sz w:val="24"/>
          <w:szCs w:val="24"/>
          <w:lang w:val="pt-BR"/>
        </w:rPr>
        <w:t xml:space="preserve"> </w:t>
      </w:r>
      <w:bookmarkEnd w:id="55"/>
    </w:p>
    <w:p w:rsidR="00B3138B" w:rsidRDefault="00B3138B" w:rsidP="00AA59DC">
      <w:pPr>
        <w:jc w:val="both"/>
        <w:rPr>
          <w:lang w:val="pt-BR"/>
        </w:rPr>
      </w:pPr>
    </w:p>
    <w:p w:rsidR="00C47969" w:rsidRPr="00A25460" w:rsidRDefault="00B3138B" w:rsidP="00AA59DC">
      <w:pPr>
        <w:pStyle w:val="PargrafodaLista"/>
        <w:numPr>
          <w:ilvl w:val="0"/>
          <w:numId w:val="20"/>
        </w:numPr>
        <w:spacing w:line="360" w:lineRule="auto"/>
        <w:ind w:left="0" w:firstLine="0"/>
        <w:jc w:val="both"/>
        <w:rPr>
          <w:rFonts w:ascii="Arial" w:eastAsia="Arial" w:hAnsi="Arial" w:cs="Arial"/>
          <w:lang w:val="pt-BR"/>
        </w:rPr>
      </w:pPr>
      <w:r w:rsidRPr="00A25460">
        <w:rPr>
          <w:rFonts w:ascii="Arial" w:hAnsi="Arial" w:cs="Arial"/>
          <w:sz w:val="24"/>
          <w:szCs w:val="24"/>
          <w:lang w:val="pt-BR"/>
        </w:rPr>
        <w:t xml:space="preserve">Porta de madeira </w:t>
      </w:r>
      <w:proofErr w:type="spellStart"/>
      <w:r w:rsidRPr="00A25460">
        <w:rPr>
          <w:rFonts w:ascii="Arial" w:hAnsi="Arial" w:cs="Arial"/>
          <w:sz w:val="24"/>
          <w:szCs w:val="24"/>
          <w:lang w:val="pt-BR"/>
        </w:rPr>
        <w:t>semi</w:t>
      </w:r>
      <w:proofErr w:type="spellEnd"/>
      <w:r w:rsidRPr="00A25460">
        <w:rPr>
          <w:rFonts w:ascii="Arial" w:hAnsi="Arial" w:cs="Arial"/>
          <w:sz w:val="24"/>
          <w:szCs w:val="24"/>
          <w:lang w:val="pt-BR"/>
        </w:rPr>
        <w:t xml:space="preserve"> oca, padrão popular as folhas de porta deverão ser executadas em madeira compensada de 35 mm, com enchimento sarrafeado, semi-ôca, revestidas com compensado de </w:t>
      </w:r>
      <w:proofErr w:type="gramStart"/>
      <w:r w:rsidRPr="00A25460">
        <w:rPr>
          <w:rFonts w:ascii="Arial" w:hAnsi="Arial" w:cs="Arial"/>
          <w:sz w:val="24"/>
          <w:szCs w:val="24"/>
          <w:lang w:val="pt-BR"/>
        </w:rPr>
        <w:t>3</w:t>
      </w:r>
      <w:proofErr w:type="gramEnd"/>
      <w:r w:rsidRPr="00A25460">
        <w:rPr>
          <w:rFonts w:ascii="Arial" w:hAnsi="Arial" w:cs="Arial"/>
          <w:sz w:val="24"/>
          <w:szCs w:val="24"/>
          <w:lang w:val="pt-BR"/>
        </w:rPr>
        <w:t xml:space="preserve"> mm em ambas as faces. </w:t>
      </w:r>
    </w:p>
    <w:p w:rsidR="00785730" w:rsidRPr="00A33BFC" w:rsidRDefault="00102DE3" w:rsidP="00AA59DC">
      <w:pPr>
        <w:pStyle w:val="Ttulo2"/>
        <w:tabs>
          <w:tab w:val="clear" w:pos="1440"/>
          <w:tab w:val="num" w:pos="1418"/>
        </w:tabs>
        <w:ind w:left="0" w:firstLine="0"/>
        <w:jc w:val="both"/>
        <w:rPr>
          <w:rFonts w:cs="Arial"/>
          <w:i w:val="0"/>
          <w:sz w:val="24"/>
          <w:szCs w:val="24"/>
          <w:lang w:val="pt-BR"/>
        </w:rPr>
      </w:pPr>
      <w:bookmarkStart w:id="56" w:name="_Toc447617437"/>
      <w:bookmarkStart w:id="57" w:name="_Toc464547873"/>
      <w:bookmarkStart w:id="58" w:name="_Toc447866652"/>
      <w:r w:rsidRPr="00A33BFC">
        <w:rPr>
          <w:rFonts w:cs="Arial"/>
          <w:i w:val="0"/>
          <w:sz w:val="24"/>
          <w:szCs w:val="24"/>
          <w:lang w:val="pt-BR"/>
        </w:rPr>
        <w:t>5</w:t>
      </w:r>
      <w:r w:rsidR="00785730" w:rsidRPr="00A33BFC">
        <w:rPr>
          <w:rFonts w:cs="Arial"/>
          <w:i w:val="0"/>
          <w:sz w:val="24"/>
          <w:szCs w:val="24"/>
          <w:lang w:val="pt-BR"/>
        </w:rPr>
        <w:t>.2.  Janelas</w:t>
      </w:r>
      <w:bookmarkEnd w:id="56"/>
      <w:bookmarkEnd w:id="57"/>
      <w:r w:rsidR="00785730" w:rsidRPr="00A33BFC">
        <w:rPr>
          <w:rFonts w:cs="Arial"/>
          <w:i w:val="0"/>
          <w:sz w:val="24"/>
          <w:szCs w:val="24"/>
          <w:lang w:val="pt-BR"/>
        </w:rPr>
        <w:t xml:space="preserve"> </w:t>
      </w:r>
      <w:bookmarkEnd w:id="58"/>
    </w:p>
    <w:p w:rsidR="00DD2CA7" w:rsidRDefault="00785730" w:rsidP="00E13559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9F311C">
        <w:rPr>
          <w:rFonts w:ascii="Arial" w:hAnsi="Arial" w:cs="Arial"/>
          <w:sz w:val="24"/>
          <w:szCs w:val="24"/>
          <w:lang w:val="pt-BR"/>
        </w:rPr>
        <w:t xml:space="preserve">As janelas serão </w:t>
      </w:r>
      <w:r w:rsidR="00443609">
        <w:rPr>
          <w:rFonts w:ascii="Arial" w:hAnsi="Arial" w:cs="Arial"/>
          <w:sz w:val="24"/>
          <w:szCs w:val="24"/>
          <w:lang w:val="pt-BR"/>
        </w:rPr>
        <w:t>de correr</w:t>
      </w:r>
      <w:r w:rsidR="00E13559" w:rsidRPr="00E13559">
        <w:rPr>
          <w:rFonts w:ascii="Arial" w:hAnsi="Arial" w:cs="Arial"/>
          <w:sz w:val="24"/>
          <w:szCs w:val="24"/>
          <w:lang w:val="pt-BR"/>
        </w:rPr>
        <w:t xml:space="preserve"> em alumínio, com quatro folhas para vidro, duas fixas e duas moveis, incluso guarnição e vidro liso incolor</w:t>
      </w:r>
      <w:r w:rsidR="00E13559">
        <w:rPr>
          <w:rFonts w:ascii="Arial" w:hAnsi="Arial" w:cs="Arial"/>
          <w:sz w:val="24"/>
          <w:szCs w:val="24"/>
          <w:lang w:val="pt-BR"/>
        </w:rPr>
        <w:t>.</w:t>
      </w:r>
    </w:p>
    <w:p w:rsidR="00785730" w:rsidRPr="00A33BFC" w:rsidRDefault="00102DE3" w:rsidP="00AA59DC">
      <w:pPr>
        <w:pStyle w:val="Ttulo1"/>
        <w:tabs>
          <w:tab w:val="clear" w:pos="720"/>
          <w:tab w:val="num" w:pos="-142"/>
        </w:tabs>
        <w:spacing w:line="360" w:lineRule="auto"/>
        <w:ind w:left="0" w:firstLine="0"/>
        <w:jc w:val="both"/>
        <w:rPr>
          <w:rFonts w:eastAsia="Arial" w:cs="Arial"/>
          <w:spacing w:val="2"/>
          <w:sz w:val="24"/>
          <w:szCs w:val="24"/>
          <w:lang w:val="pt-BR"/>
        </w:rPr>
      </w:pPr>
      <w:bookmarkStart w:id="59" w:name="_Toc447866653"/>
      <w:bookmarkStart w:id="60" w:name="_Toc464547874"/>
      <w:r w:rsidRPr="00A33BFC">
        <w:rPr>
          <w:rFonts w:eastAsia="Arial" w:cs="Arial"/>
          <w:spacing w:val="2"/>
          <w:sz w:val="24"/>
          <w:szCs w:val="24"/>
          <w:lang w:val="pt-BR"/>
        </w:rPr>
        <w:t>6</w:t>
      </w:r>
      <w:r w:rsidR="00785730" w:rsidRPr="00A33BFC">
        <w:rPr>
          <w:rFonts w:eastAsia="Arial" w:cs="Arial"/>
          <w:spacing w:val="2"/>
          <w:sz w:val="24"/>
          <w:szCs w:val="24"/>
          <w:lang w:val="pt-BR"/>
        </w:rPr>
        <w:t xml:space="preserve">.0 </w:t>
      </w:r>
      <w:r w:rsidR="00785730" w:rsidRPr="00A33BFC">
        <w:rPr>
          <w:rFonts w:eastAsia="Arial" w:cs="Arial"/>
          <w:spacing w:val="-3"/>
          <w:sz w:val="24"/>
          <w:szCs w:val="24"/>
          <w:lang w:val="pt-BR"/>
        </w:rPr>
        <w:t>C</w:t>
      </w:r>
      <w:r w:rsidR="00785730" w:rsidRPr="00A33BFC">
        <w:rPr>
          <w:rFonts w:eastAsia="Arial" w:cs="Arial"/>
          <w:spacing w:val="1"/>
          <w:sz w:val="24"/>
          <w:szCs w:val="24"/>
          <w:lang w:val="pt-BR"/>
        </w:rPr>
        <w:t>O</w:t>
      </w:r>
      <w:r w:rsidR="00785730" w:rsidRPr="00A33BFC">
        <w:rPr>
          <w:rFonts w:eastAsia="Arial" w:cs="Arial"/>
          <w:sz w:val="24"/>
          <w:szCs w:val="24"/>
          <w:lang w:val="pt-BR"/>
        </w:rPr>
        <w:t>BER</w:t>
      </w:r>
      <w:r w:rsidR="00785730" w:rsidRPr="00A33BFC">
        <w:rPr>
          <w:rFonts w:eastAsia="Arial" w:cs="Arial"/>
          <w:spacing w:val="-3"/>
          <w:sz w:val="24"/>
          <w:szCs w:val="24"/>
          <w:lang w:val="pt-BR"/>
        </w:rPr>
        <w:t>T</w:t>
      </w:r>
      <w:r w:rsidR="00785730" w:rsidRPr="00A33BFC">
        <w:rPr>
          <w:rFonts w:eastAsia="Arial" w:cs="Arial"/>
          <w:sz w:val="24"/>
          <w:szCs w:val="24"/>
          <w:lang w:val="pt-BR"/>
        </w:rPr>
        <w:t>U</w:t>
      </w:r>
      <w:r w:rsidR="00785730" w:rsidRPr="00A33BFC">
        <w:rPr>
          <w:rFonts w:eastAsia="Arial" w:cs="Arial"/>
          <w:spacing w:val="4"/>
          <w:sz w:val="24"/>
          <w:szCs w:val="24"/>
          <w:lang w:val="pt-BR"/>
        </w:rPr>
        <w:t>R</w:t>
      </w:r>
      <w:r w:rsidR="00785730" w:rsidRPr="00A33BFC">
        <w:rPr>
          <w:rFonts w:eastAsia="Arial" w:cs="Arial"/>
          <w:sz w:val="24"/>
          <w:szCs w:val="24"/>
          <w:lang w:val="pt-BR"/>
        </w:rPr>
        <w:t>A</w:t>
      </w:r>
      <w:bookmarkEnd w:id="59"/>
      <w:bookmarkEnd w:id="60"/>
    </w:p>
    <w:p w:rsidR="000E25E0" w:rsidRDefault="00443609" w:rsidP="00AA59DC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443609">
        <w:rPr>
          <w:rFonts w:ascii="Arial" w:hAnsi="Arial" w:cs="Arial"/>
          <w:sz w:val="24"/>
          <w:szCs w:val="24"/>
          <w:lang w:val="pt-BR"/>
        </w:rPr>
        <w:t xml:space="preserve">Será executada em Estrutura Metálica em tesouras ou treliças, com vão livre 12m, apoiada em laje, onde serão em perfis metálicos dimensionados conforme NBR 8800 referente à estrutura metálica a seguir a NBR-6123, que determina técnicas e fixação da telha de aço espessura </w:t>
      </w:r>
      <w:proofErr w:type="gramStart"/>
      <w:r w:rsidRPr="00443609">
        <w:rPr>
          <w:rFonts w:ascii="Arial" w:hAnsi="Arial" w:cs="Arial"/>
          <w:sz w:val="24"/>
          <w:szCs w:val="24"/>
          <w:lang w:val="pt-BR"/>
        </w:rPr>
        <w:t>5</w:t>
      </w:r>
      <w:proofErr w:type="gramEnd"/>
      <w:r w:rsidRPr="00443609">
        <w:rPr>
          <w:rFonts w:ascii="Arial" w:hAnsi="Arial" w:cs="Arial"/>
          <w:sz w:val="24"/>
          <w:szCs w:val="24"/>
          <w:lang w:val="pt-BR"/>
        </w:rPr>
        <w:t xml:space="preserve"> mm</w:t>
      </w:r>
    </w:p>
    <w:p w:rsidR="0024431F" w:rsidRDefault="000E25E0" w:rsidP="00AA59DC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24431F">
        <w:rPr>
          <w:rFonts w:ascii="Arial" w:hAnsi="Arial" w:cs="Arial"/>
          <w:sz w:val="24"/>
          <w:szCs w:val="24"/>
          <w:lang w:val="pt-BR"/>
        </w:rPr>
        <w:t xml:space="preserve">As telhas serão com telha de </w:t>
      </w:r>
      <w:r w:rsidR="0024431F" w:rsidRPr="0024431F">
        <w:rPr>
          <w:rFonts w:ascii="Arial" w:hAnsi="Arial" w:cs="Arial"/>
          <w:sz w:val="24"/>
          <w:szCs w:val="24"/>
          <w:lang w:val="pt-BR"/>
        </w:rPr>
        <w:t>fibroci</w:t>
      </w:r>
      <w:r w:rsidR="0024431F">
        <w:rPr>
          <w:rFonts w:ascii="Arial" w:hAnsi="Arial" w:cs="Arial"/>
          <w:sz w:val="24"/>
          <w:szCs w:val="24"/>
          <w:lang w:val="pt-BR"/>
        </w:rPr>
        <w:t xml:space="preserve">mento ondulada, espessura </w:t>
      </w:r>
      <w:proofErr w:type="gramStart"/>
      <w:r w:rsidR="0024431F">
        <w:rPr>
          <w:rFonts w:ascii="Arial" w:hAnsi="Arial" w:cs="Arial"/>
          <w:sz w:val="24"/>
          <w:szCs w:val="24"/>
          <w:lang w:val="pt-BR"/>
        </w:rPr>
        <w:t>4</w:t>
      </w:r>
      <w:proofErr w:type="gramEnd"/>
      <w:r w:rsidR="0024431F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24431F">
        <w:rPr>
          <w:rFonts w:ascii="Arial" w:hAnsi="Arial" w:cs="Arial"/>
          <w:sz w:val="24"/>
          <w:szCs w:val="24"/>
          <w:lang w:val="pt-BR"/>
        </w:rPr>
        <w:t>mm.</w:t>
      </w:r>
      <w:proofErr w:type="spellEnd"/>
    </w:p>
    <w:p w:rsidR="000E25E0" w:rsidRPr="0024431F" w:rsidRDefault="000E25E0" w:rsidP="00AA59DC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proofErr w:type="gramStart"/>
      <w:r w:rsidRPr="0024431F">
        <w:rPr>
          <w:rFonts w:ascii="Arial" w:hAnsi="Arial" w:cs="Arial"/>
          <w:sz w:val="24"/>
          <w:szCs w:val="24"/>
          <w:lang w:val="pt-BR"/>
        </w:rPr>
        <w:t>R</w:t>
      </w:r>
      <w:r w:rsidR="00443609" w:rsidRPr="0024431F">
        <w:rPr>
          <w:rFonts w:ascii="Arial" w:hAnsi="Arial" w:cs="Arial"/>
          <w:sz w:val="24"/>
          <w:szCs w:val="24"/>
          <w:lang w:val="pt-BR"/>
        </w:rPr>
        <w:t>ufos de chapa de aço galvanizado numero</w:t>
      </w:r>
      <w:proofErr w:type="gramEnd"/>
      <w:r w:rsidR="00443609" w:rsidRPr="0024431F">
        <w:rPr>
          <w:rFonts w:ascii="Arial" w:hAnsi="Arial" w:cs="Arial"/>
          <w:sz w:val="24"/>
          <w:szCs w:val="24"/>
          <w:lang w:val="pt-BR"/>
        </w:rPr>
        <w:t xml:space="preserve"> </w:t>
      </w:r>
      <w:r w:rsidR="000147B8" w:rsidRPr="0024431F">
        <w:rPr>
          <w:rFonts w:ascii="Arial" w:hAnsi="Arial" w:cs="Arial"/>
          <w:sz w:val="24"/>
          <w:szCs w:val="24"/>
          <w:lang w:val="pt-BR"/>
        </w:rPr>
        <w:t>24 com desenvolvimento numero 40</w:t>
      </w:r>
      <w:r w:rsidR="00443609" w:rsidRPr="0024431F">
        <w:rPr>
          <w:rFonts w:ascii="Arial" w:hAnsi="Arial" w:cs="Arial"/>
          <w:sz w:val="24"/>
          <w:szCs w:val="24"/>
          <w:lang w:val="pt-BR"/>
        </w:rPr>
        <w:t xml:space="preserve">, para evitar infiltrações de água. </w:t>
      </w:r>
    </w:p>
    <w:p w:rsidR="00E3413B" w:rsidRPr="009A617F" w:rsidRDefault="000E25E0" w:rsidP="00AA59DC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lastRenderedPageBreak/>
        <w:t>C</w:t>
      </w:r>
      <w:r w:rsidR="00443609" w:rsidRPr="00443609">
        <w:rPr>
          <w:rFonts w:ascii="Arial" w:hAnsi="Arial" w:cs="Arial"/>
          <w:sz w:val="24"/>
          <w:szCs w:val="24"/>
          <w:lang w:val="pt-BR"/>
        </w:rPr>
        <w:t>alhas de chapa de aço galvanizado numero</w:t>
      </w:r>
      <w:proofErr w:type="gramEnd"/>
      <w:r w:rsidR="00443609" w:rsidRPr="00443609">
        <w:rPr>
          <w:rFonts w:ascii="Arial" w:hAnsi="Arial" w:cs="Arial"/>
          <w:sz w:val="24"/>
          <w:szCs w:val="24"/>
          <w:lang w:val="pt-BR"/>
        </w:rPr>
        <w:t xml:space="preserve"> 24 com desenvolvimento </w:t>
      </w:r>
      <w:r w:rsidR="00A64D4A">
        <w:rPr>
          <w:rFonts w:ascii="Arial" w:hAnsi="Arial" w:cs="Arial"/>
          <w:sz w:val="24"/>
          <w:szCs w:val="24"/>
          <w:lang w:val="pt-BR"/>
        </w:rPr>
        <w:t>110</w:t>
      </w:r>
      <w:r w:rsidR="00443609" w:rsidRPr="00443609">
        <w:rPr>
          <w:rFonts w:ascii="Arial" w:hAnsi="Arial" w:cs="Arial"/>
          <w:sz w:val="24"/>
          <w:szCs w:val="24"/>
          <w:lang w:val="pt-BR"/>
        </w:rPr>
        <w:t xml:space="preserve"> conforme especificação.</w:t>
      </w:r>
    </w:p>
    <w:p w:rsidR="00785730" w:rsidRPr="00A33BFC" w:rsidRDefault="0034725A" w:rsidP="00AA59DC">
      <w:pPr>
        <w:pStyle w:val="Ttulo1"/>
        <w:tabs>
          <w:tab w:val="clear" w:pos="720"/>
        </w:tabs>
        <w:ind w:left="0" w:firstLine="0"/>
        <w:jc w:val="both"/>
        <w:rPr>
          <w:rFonts w:eastAsia="Arial" w:cs="Arial"/>
          <w:sz w:val="24"/>
          <w:szCs w:val="24"/>
          <w:lang w:val="pt-BR"/>
        </w:rPr>
      </w:pPr>
      <w:bookmarkStart w:id="61" w:name="_Toc447866655"/>
      <w:bookmarkStart w:id="62" w:name="_Toc464547875"/>
      <w:r w:rsidRPr="00A33BFC">
        <w:rPr>
          <w:rFonts w:eastAsia="Arial" w:cs="Arial"/>
          <w:sz w:val="24"/>
          <w:szCs w:val="24"/>
          <w:lang w:val="pt-BR"/>
        </w:rPr>
        <w:t>7</w:t>
      </w:r>
      <w:r w:rsidR="00785730" w:rsidRPr="00A33BFC">
        <w:rPr>
          <w:rFonts w:eastAsia="Arial" w:cs="Arial"/>
          <w:sz w:val="24"/>
          <w:szCs w:val="24"/>
          <w:lang w:val="pt-BR"/>
        </w:rPr>
        <w:t>.0</w:t>
      </w:r>
      <w:r w:rsidR="00785730" w:rsidRPr="00A33BFC">
        <w:rPr>
          <w:rFonts w:eastAsia="Arial" w:cs="Arial"/>
          <w:spacing w:val="2"/>
          <w:sz w:val="24"/>
          <w:szCs w:val="24"/>
          <w:lang w:val="pt-BR"/>
        </w:rPr>
        <w:t xml:space="preserve"> </w:t>
      </w:r>
      <w:r w:rsidR="00785730" w:rsidRPr="00A33BFC">
        <w:rPr>
          <w:rFonts w:eastAsia="Arial" w:cs="Arial"/>
          <w:sz w:val="24"/>
          <w:szCs w:val="24"/>
          <w:lang w:val="pt-BR"/>
        </w:rPr>
        <w:t>– REVES</w:t>
      </w:r>
      <w:r w:rsidR="00785730" w:rsidRPr="00A33BFC">
        <w:rPr>
          <w:rFonts w:eastAsia="Arial" w:cs="Arial"/>
          <w:spacing w:val="-3"/>
          <w:sz w:val="24"/>
          <w:szCs w:val="24"/>
          <w:lang w:val="pt-BR"/>
        </w:rPr>
        <w:t>T</w:t>
      </w:r>
      <w:r w:rsidR="00785730" w:rsidRPr="00A33BFC">
        <w:rPr>
          <w:rFonts w:eastAsia="Arial" w:cs="Arial"/>
          <w:spacing w:val="1"/>
          <w:sz w:val="24"/>
          <w:szCs w:val="24"/>
          <w:lang w:val="pt-BR"/>
        </w:rPr>
        <w:t>IM</w:t>
      </w:r>
      <w:r w:rsidR="00785730" w:rsidRPr="00A33BFC">
        <w:rPr>
          <w:rFonts w:eastAsia="Arial" w:cs="Arial"/>
          <w:sz w:val="24"/>
          <w:szCs w:val="24"/>
          <w:lang w:val="pt-BR"/>
        </w:rPr>
        <w:t>EN</w:t>
      </w:r>
      <w:r w:rsidR="00785730" w:rsidRPr="00A33BFC">
        <w:rPr>
          <w:rFonts w:eastAsia="Arial" w:cs="Arial"/>
          <w:spacing w:val="-3"/>
          <w:sz w:val="24"/>
          <w:szCs w:val="24"/>
          <w:lang w:val="pt-BR"/>
        </w:rPr>
        <w:t>T</w:t>
      </w:r>
      <w:r w:rsidR="00785730" w:rsidRPr="00A33BFC">
        <w:rPr>
          <w:rFonts w:eastAsia="Arial" w:cs="Arial"/>
          <w:spacing w:val="1"/>
          <w:sz w:val="24"/>
          <w:szCs w:val="24"/>
          <w:lang w:val="pt-BR"/>
        </w:rPr>
        <w:t>O</w:t>
      </w:r>
      <w:r w:rsidR="00785730" w:rsidRPr="00A33BFC">
        <w:rPr>
          <w:rFonts w:eastAsia="Arial" w:cs="Arial"/>
          <w:sz w:val="24"/>
          <w:szCs w:val="24"/>
          <w:lang w:val="pt-BR"/>
        </w:rPr>
        <w:t>S</w:t>
      </w:r>
      <w:r w:rsidR="00785730" w:rsidRPr="00A33BFC">
        <w:rPr>
          <w:rFonts w:eastAsia="Arial" w:cs="Arial"/>
          <w:spacing w:val="3"/>
          <w:sz w:val="24"/>
          <w:szCs w:val="24"/>
          <w:lang w:val="pt-BR"/>
        </w:rPr>
        <w:t xml:space="preserve"> </w:t>
      </w:r>
      <w:r w:rsidR="00785730" w:rsidRPr="00A33BFC">
        <w:rPr>
          <w:rFonts w:eastAsia="Arial" w:cs="Arial"/>
          <w:sz w:val="24"/>
          <w:szCs w:val="24"/>
          <w:lang w:val="pt-BR"/>
        </w:rPr>
        <w:t xml:space="preserve">DE </w:t>
      </w:r>
      <w:r w:rsidR="00785730" w:rsidRPr="00A33BFC">
        <w:rPr>
          <w:rFonts w:eastAsia="Arial" w:cs="Arial"/>
          <w:spacing w:val="1"/>
          <w:sz w:val="24"/>
          <w:szCs w:val="24"/>
          <w:lang w:val="pt-BR"/>
        </w:rPr>
        <w:t>P</w:t>
      </w:r>
      <w:r w:rsidR="00785730" w:rsidRPr="00A33BFC">
        <w:rPr>
          <w:rFonts w:eastAsia="Arial" w:cs="Arial"/>
          <w:spacing w:val="-6"/>
          <w:sz w:val="24"/>
          <w:szCs w:val="24"/>
          <w:lang w:val="pt-BR"/>
        </w:rPr>
        <w:t>A</w:t>
      </w:r>
      <w:r w:rsidR="00785730" w:rsidRPr="00A33BFC">
        <w:rPr>
          <w:rFonts w:eastAsia="Arial" w:cs="Arial"/>
          <w:sz w:val="24"/>
          <w:szCs w:val="24"/>
          <w:lang w:val="pt-BR"/>
        </w:rPr>
        <w:t>REDES E LAJE</w:t>
      </w:r>
      <w:bookmarkEnd w:id="61"/>
      <w:bookmarkEnd w:id="62"/>
    </w:p>
    <w:p w:rsidR="00785730" w:rsidRPr="00A33BFC" w:rsidRDefault="0034725A" w:rsidP="00AA59DC">
      <w:pPr>
        <w:pStyle w:val="Ttulo2"/>
        <w:spacing w:line="360" w:lineRule="auto"/>
        <w:ind w:left="0" w:firstLine="0"/>
        <w:jc w:val="both"/>
        <w:rPr>
          <w:rFonts w:eastAsia="Arial" w:cs="Arial"/>
          <w:b w:val="0"/>
          <w:i w:val="0"/>
          <w:sz w:val="24"/>
          <w:szCs w:val="24"/>
          <w:lang w:val="pt-BR"/>
        </w:rPr>
      </w:pPr>
      <w:bookmarkStart w:id="63" w:name="_Toc447866656"/>
      <w:bookmarkStart w:id="64" w:name="_Toc464547876"/>
      <w:r w:rsidRPr="00A33BFC">
        <w:rPr>
          <w:rFonts w:eastAsia="Arial" w:cs="Arial"/>
          <w:i w:val="0"/>
          <w:sz w:val="24"/>
          <w:szCs w:val="24"/>
          <w:lang w:val="pt-BR"/>
        </w:rPr>
        <w:t>7</w:t>
      </w:r>
      <w:r w:rsidR="00785730" w:rsidRPr="00A33BFC">
        <w:rPr>
          <w:rFonts w:eastAsia="Arial" w:cs="Arial"/>
          <w:i w:val="0"/>
          <w:sz w:val="24"/>
          <w:szCs w:val="24"/>
          <w:lang w:val="pt-BR"/>
        </w:rPr>
        <w:t>.1</w:t>
      </w:r>
      <w:proofErr w:type="gramStart"/>
      <w:r w:rsidR="00785730" w:rsidRPr="00A33BFC">
        <w:rPr>
          <w:rFonts w:eastAsia="Arial" w:cs="Arial"/>
          <w:i w:val="0"/>
          <w:sz w:val="24"/>
          <w:szCs w:val="24"/>
          <w:lang w:val="pt-BR"/>
        </w:rPr>
        <w:t xml:space="preserve">  </w:t>
      </w:r>
      <w:proofErr w:type="gramEnd"/>
      <w:r w:rsidR="00785730" w:rsidRPr="00A33BFC">
        <w:rPr>
          <w:rFonts w:eastAsia="Arial" w:cs="Arial"/>
          <w:i w:val="0"/>
          <w:sz w:val="24"/>
          <w:szCs w:val="24"/>
          <w:lang w:val="pt-BR"/>
        </w:rPr>
        <w:t>Chapisco/reboco/emboço e revestimento cerâmico</w:t>
      </w:r>
      <w:bookmarkEnd w:id="63"/>
      <w:bookmarkEnd w:id="64"/>
    </w:p>
    <w:p w:rsidR="00016A5A" w:rsidRDefault="00016A5A" w:rsidP="00AA59DC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BR"/>
        </w:rPr>
      </w:pPr>
      <w:r w:rsidRPr="00016A5A">
        <w:rPr>
          <w:rFonts w:ascii="Arial" w:hAnsi="Arial" w:cs="Arial"/>
          <w:sz w:val="24"/>
          <w:szCs w:val="24"/>
          <w:lang w:val="pt-BR"/>
        </w:rPr>
        <w:t>C</w:t>
      </w:r>
      <w:r w:rsidR="00785730" w:rsidRPr="00016A5A">
        <w:rPr>
          <w:rFonts w:ascii="Arial" w:hAnsi="Arial" w:cs="Arial"/>
          <w:sz w:val="24"/>
          <w:szCs w:val="24"/>
          <w:lang w:val="pt-BR"/>
        </w:rPr>
        <w:t>hapisco de cimento e areia grossa 1:3, de consistência fluída e vigorosamente arremessada.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016A5A" w:rsidRDefault="00016A5A" w:rsidP="00AA59DC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BR"/>
        </w:rPr>
      </w:pPr>
      <w:r w:rsidRPr="00016A5A">
        <w:rPr>
          <w:rFonts w:ascii="Arial" w:hAnsi="Arial" w:cs="Arial"/>
          <w:sz w:val="24"/>
          <w:szCs w:val="24"/>
          <w:lang w:val="pt-BR"/>
        </w:rPr>
        <w:t>R</w:t>
      </w:r>
      <w:r w:rsidR="00785730" w:rsidRPr="00016A5A">
        <w:rPr>
          <w:rFonts w:ascii="Arial" w:hAnsi="Arial" w:cs="Arial"/>
          <w:sz w:val="24"/>
          <w:szCs w:val="24"/>
          <w:lang w:val="pt-BR"/>
        </w:rPr>
        <w:t>eboco com argamassa</w:t>
      </w:r>
      <w:r w:rsidR="00DD2CA7">
        <w:rPr>
          <w:rFonts w:ascii="Arial" w:hAnsi="Arial" w:cs="Arial"/>
          <w:sz w:val="24"/>
          <w:szCs w:val="24"/>
          <w:lang w:val="pt-BR"/>
        </w:rPr>
        <w:t xml:space="preserve"> pré-fabricada</w:t>
      </w:r>
      <w:r w:rsidR="00785730" w:rsidRPr="00016A5A">
        <w:rPr>
          <w:rFonts w:ascii="Arial" w:hAnsi="Arial" w:cs="Arial"/>
          <w:sz w:val="24"/>
          <w:szCs w:val="24"/>
          <w:lang w:val="pt-BR"/>
        </w:rPr>
        <w:t xml:space="preserve"> espessura de </w:t>
      </w:r>
      <w:r w:rsidR="002602AE">
        <w:rPr>
          <w:rFonts w:ascii="Arial" w:hAnsi="Arial" w:cs="Arial"/>
          <w:sz w:val="24"/>
          <w:szCs w:val="24"/>
          <w:lang w:val="pt-BR"/>
        </w:rPr>
        <w:t>0,5</w:t>
      </w:r>
      <w:r w:rsidR="00785730" w:rsidRPr="00016A5A">
        <w:rPr>
          <w:rFonts w:ascii="Arial" w:hAnsi="Arial" w:cs="Arial"/>
          <w:sz w:val="24"/>
          <w:szCs w:val="24"/>
          <w:lang w:val="pt-BR"/>
        </w:rPr>
        <w:t xml:space="preserve"> cm com preparo mecânico </w:t>
      </w:r>
      <w:r w:rsidR="0034725A" w:rsidRPr="00016A5A">
        <w:rPr>
          <w:rFonts w:ascii="Arial" w:hAnsi="Arial" w:cs="Arial"/>
          <w:sz w:val="24"/>
          <w:szCs w:val="24"/>
          <w:lang w:val="pt-BR"/>
        </w:rPr>
        <w:t>a fim de</w:t>
      </w:r>
      <w:r w:rsidR="00785730" w:rsidRPr="00016A5A">
        <w:rPr>
          <w:rFonts w:ascii="Arial" w:hAnsi="Arial" w:cs="Arial"/>
          <w:sz w:val="24"/>
          <w:szCs w:val="24"/>
          <w:lang w:val="pt-BR"/>
        </w:rPr>
        <w:t xml:space="preserve"> obter uma massa homogênea. </w:t>
      </w:r>
    </w:p>
    <w:p w:rsidR="00016A5A" w:rsidRDefault="00016A5A" w:rsidP="00AA59DC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E</w:t>
      </w:r>
      <w:r w:rsidR="00785730" w:rsidRPr="00016A5A">
        <w:rPr>
          <w:rFonts w:ascii="Arial" w:hAnsi="Arial" w:cs="Arial"/>
          <w:sz w:val="24"/>
          <w:szCs w:val="24"/>
          <w:lang w:val="pt-BR"/>
        </w:rPr>
        <w:t>mboço com argamassa mista, cimento, cal hidratada e areia média, traço 1:2:8.</w:t>
      </w:r>
      <w:r w:rsidR="00DD2CA7">
        <w:rPr>
          <w:rFonts w:ascii="Arial" w:hAnsi="Arial" w:cs="Arial"/>
          <w:sz w:val="24"/>
          <w:szCs w:val="24"/>
          <w:lang w:val="pt-BR"/>
        </w:rPr>
        <w:t xml:space="preserve"> Com preparo mecânico com betoneira.</w:t>
      </w:r>
      <w:r w:rsidR="00785730" w:rsidRPr="00016A5A">
        <w:rPr>
          <w:rFonts w:ascii="Arial" w:hAnsi="Arial" w:cs="Arial"/>
          <w:sz w:val="24"/>
          <w:szCs w:val="24"/>
          <w:lang w:val="pt-BR"/>
        </w:rPr>
        <w:t xml:space="preserve"> Deverão ser utilizados cimento comum tipo Portland e areia grossa, limpa, isenta de argila, sais e substâncias orgânicas ou terrosas. </w:t>
      </w:r>
    </w:p>
    <w:p w:rsidR="00913372" w:rsidRDefault="00016A5A" w:rsidP="00AA59DC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Revestimento</w:t>
      </w:r>
      <w:r w:rsidR="00785730" w:rsidRPr="00016A5A">
        <w:rPr>
          <w:rFonts w:ascii="Arial" w:hAnsi="Arial" w:cs="Arial"/>
          <w:sz w:val="24"/>
          <w:szCs w:val="24"/>
          <w:lang w:val="pt-BR"/>
        </w:rPr>
        <w:t xml:space="preserve"> cerâmic</w:t>
      </w:r>
      <w:r>
        <w:rPr>
          <w:rFonts w:ascii="Arial" w:hAnsi="Arial" w:cs="Arial"/>
          <w:sz w:val="24"/>
          <w:szCs w:val="24"/>
          <w:lang w:val="pt-BR"/>
        </w:rPr>
        <w:t>o</w:t>
      </w:r>
      <w:r w:rsidR="002C52C3">
        <w:rPr>
          <w:rFonts w:ascii="Arial" w:hAnsi="Arial" w:cs="Arial"/>
          <w:sz w:val="24"/>
          <w:szCs w:val="24"/>
          <w:lang w:val="pt-BR"/>
        </w:rPr>
        <w:t xml:space="preserve"> para as paredes serão de </w:t>
      </w:r>
      <w:r w:rsidR="00785730" w:rsidRPr="00016A5A">
        <w:rPr>
          <w:rFonts w:ascii="Arial" w:hAnsi="Arial" w:cs="Arial"/>
          <w:sz w:val="24"/>
          <w:szCs w:val="24"/>
          <w:lang w:val="pt-BR"/>
        </w:rPr>
        <w:t>33cm X 45cm, PEI I</w:t>
      </w:r>
      <w:r w:rsidR="002C52C3">
        <w:rPr>
          <w:rFonts w:ascii="Arial" w:hAnsi="Arial" w:cs="Arial"/>
          <w:sz w:val="24"/>
          <w:szCs w:val="24"/>
          <w:lang w:val="pt-BR"/>
        </w:rPr>
        <w:t>V</w:t>
      </w:r>
      <w:r w:rsidR="00785730" w:rsidRPr="00016A5A">
        <w:rPr>
          <w:rFonts w:ascii="Arial" w:hAnsi="Arial" w:cs="Arial"/>
          <w:sz w:val="24"/>
          <w:szCs w:val="24"/>
          <w:lang w:val="pt-BR"/>
        </w:rPr>
        <w:t xml:space="preserve"> cor branca, de coloração uniforme, arestas bem definidas, esmalte resistente a pontas de aço.</w:t>
      </w:r>
      <w:r w:rsidR="00785730" w:rsidRPr="00016A5A">
        <w:rPr>
          <w:lang w:val="pt-BR"/>
        </w:rPr>
        <w:t xml:space="preserve"> </w:t>
      </w:r>
      <w:r w:rsidR="00785730" w:rsidRPr="00016A5A">
        <w:rPr>
          <w:rFonts w:ascii="Arial" w:hAnsi="Arial" w:cs="Arial"/>
          <w:sz w:val="24"/>
          <w:szCs w:val="24"/>
          <w:lang w:val="pt-BR"/>
        </w:rPr>
        <w:t>O revestimento cerâmico será assente até o nível da altura da laje.</w:t>
      </w:r>
      <w:r w:rsidR="00785730" w:rsidRPr="006415CC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0E25E0" w:rsidRPr="00A33BFC" w:rsidRDefault="000E25E0" w:rsidP="00AA59DC">
      <w:pPr>
        <w:pStyle w:val="Ttulo2"/>
        <w:spacing w:line="360" w:lineRule="auto"/>
        <w:ind w:left="0" w:firstLine="0"/>
        <w:jc w:val="both"/>
        <w:rPr>
          <w:rFonts w:eastAsia="Arial" w:cs="Arial"/>
          <w:b w:val="0"/>
          <w:i w:val="0"/>
          <w:sz w:val="24"/>
          <w:szCs w:val="24"/>
          <w:lang w:val="pt-BR"/>
        </w:rPr>
      </w:pPr>
      <w:bookmarkStart w:id="65" w:name="_Toc464547877"/>
      <w:r w:rsidRPr="00A33BFC">
        <w:rPr>
          <w:rFonts w:eastAsia="Arial" w:cs="Arial"/>
          <w:i w:val="0"/>
          <w:sz w:val="24"/>
          <w:szCs w:val="24"/>
          <w:lang w:val="pt-BR"/>
        </w:rPr>
        <w:t>7.2</w:t>
      </w:r>
      <w:proofErr w:type="gramStart"/>
      <w:r w:rsidRPr="00A33BFC">
        <w:rPr>
          <w:rFonts w:eastAsia="Arial" w:cs="Arial"/>
          <w:i w:val="0"/>
          <w:sz w:val="24"/>
          <w:szCs w:val="24"/>
          <w:lang w:val="pt-BR"/>
        </w:rPr>
        <w:t xml:space="preserve">  </w:t>
      </w:r>
      <w:proofErr w:type="gramEnd"/>
      <w:r w:rsidRPr="00A33BFC">
        <w:rPr>
          <w:rFonts w:eastAsia="Arial" w:cs="Arial"/>
          <w:i w:val="0"/>
          <w:sz w:val="24"/>
          <w:szCs w:val="24"/>
          <w:lang w:val="pt-BR"/>
        </w:rPr>
        <w:t>Chapisco e reboco da laje</w:t>
      </w:r>
      <w:bookmarkEnd w:id="65"/>
    </w:p>
    <w:p w:rsidR="00785730" w:rsidRPr="000E25E0" w:rsidRDefault="00785730" w:rsidP="00AA59DC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BR"/>
        </w:rPr>
      </w:pPr>
      <w:r w:rsidRPr="000E25E0">
        <w:rPr>
          <w:rFonts w:ascii="Arial" w:hAnsi="Arial" w:cs="Arial"/>
          <w:sz w:val="24"/>
          <w:szCs w:val="24"/>
          <w:lang w:val="pt-BR"/>
        </w:rPr>
        <w:t xml:space="preserve">A laje receberá o chapisco de teto com rolo para textura acrílica, argamassa industrializada com preparo manual e o reboco com preparo mecânico com argamassa </w:t>
      </w:r>
      <w:r w:rsidR="00DD2CA7" w:rsidRPr="000E25E0">
        <w:rPr>
          <w:rFonts w:ascii="Arial" w:hAnsi="Arial" w:cs="Arial"/>
          <w:sz w:val="24"/>
          <w:szCs w:val="24"/>
          <w:lang w:val="pt-BR"/>
        </w:rPr>
        <w:t>pré-fabricada</w:t>
      </w:r>
      <w:r w:rsidRPr="000E25E0">
        <w:rPr>
          <w:rFonts w:ascii="Arial" w:hAnsi="Arial" w:cs="Arial"/>
          <w:sz w:val="24"/>
          <w:szCs w:val="24"/>
          <w:lang w:val="pt-BR"/>
        </w:rPr>
        <w:t xml:space="preserve"> espessura de 0,5cm.</w:t>
      </w:r>
    </w:p>
    <w:p w:rsidR="00785730" w:rsidRPr="00A33BFC" w:rsidRDefault="0034725A" w:rsidP="00AA59DC">
      <w:pPr>
        <w:pStyle w:val="Ttulo1"/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eastAsia="Arial" w:cs="Arial"/>
          <w:sz w:val="24"/>
          <w:szCs w:val="24"/>
          <w:lang w:val="pt-BR"/>
        </w:rPr>
      </w:pPr>
      <w:bookmarkStart w:id="66" w:name="_Toc447866657"/>
      <w:bookmarkStart w:id="67" w:name="_Toc464547878"/>
      <w:r w:rsidRPr="00A33BFC">
        <w:rPr>
          <w:rFonts w:eastAsia="Arial" w:cs="Arial"/>
          <w:sz w:val="24"/>
          <w:szCs w:val="24"/>
          <w:lang w:val="pt-BR"/>
        </w:rPr>
        <w:t>8</w:t>
      </w:r>
      <w:r w:rsidR="00785730" w:rsidRPr="00A33BFC">
        <w:rPr>
          <w:rFonts w:eastAsia="Arial" w:cs="Arial"/>
          <w:sz w:val="24"/>
          <w:szCs w:val="24"/>
          <w:lang w:val="pt-BR"/>
        </w:rPr>
        <w:t>.0 –</w:t>
      </w:r>
      <w:r w:rsidR="00785730" w:rsidRPr="00A33BFC">
        <w:rPr>
          <w:rFonts w:eastAsia="Arial" w:cs="Arial"/>
          <w:spacing w:val="-1"/>
          <w:sz w:val="24"/>
          <w:szCs w:val="24"/>
          <w:lang w:val="pt-BR"/>
        </w:rPr>
        <w:t xml:space="preserve"> </w:t>
      </w:r>
      <w:r w:rsidR="00785730" w:rsidRPr="00A33BFC">
        <w:rPr>
          <w:rFonts w:eastAsia="Arial" w:cs="Arial"/>
          <w:sz w:val="24"/>
          <w:szCs w:val="24"/>
          <w:lang w:val="pt-BR"/>
        </w:rPr>
        <w:t>PISO</w:t>
      </w:r>
      <w:bookmarkEnd w:id="66"/>
      <w:bookmarkEnd w:id="67"/>
    </w:p>
    <w:p w:rsidR="00785730" w:rsidRPr="00A33BFC" w:rsidRDefault="0034725A" w:rsidP="00AA59DC">
      <w:pPr>
        <w:pStyle w:val="Ttulo2"/>
        <w:spacing w:line="360" w:lineRule="auto"/>
        <w:ind w:left="0" w:firstLine="0"/>
        <w:jc w:val="both"/>
        <w:rPr>
          <w:rFonts w:cs="Arial"/>
          <w:i w:val="0"/>
          <w:sz w:val="24"/>
          <w:szCs w:val="24"/>
          <w:lang w:val="pt-BR"/>
        </w:rPr>
      </w:pPr>
      <w:bookmarkStart w:id="68" w:name="_Toc447866658"/>
      <w:bookmarkStart w:id="69" w:name="_Toc464547879"/>
      <w:r w:rsidRPr="00A33BFC">
        <w:rPr>
          <w:rFonts w:cs="Arial"/>
          <w:i w:val="0"/>
          <w:sz w:val="24"/>
          <w:szCs w:val="24"/>
          <w:lang w:val="pt-BR"/>
        </w:rPr>
        <w:t>8</w:t>
      </w:r>
      <w:r w:rsidR="00785730" w:rsidRPr="00A33BFC">
        <w:rPr>
          <w:rFonts w:cs="Arial"/>
          <w:i w:val="0"/>
          <w:sz w:val="24"/>
          <w:szCs w:val="24"/>
          <w:lang w:val="pt-BR"/>
        </w:rPr>
        <w:t xml:space="preserve">.1 </w:t>
      </w:r>
      <w:proofErr w:type="spellStart"/>
      <w:r w:rsidR="00785730" w:rsidRPr="00A33BFC">
        <w:rPr>
          <w:rFonts w:cs="Arial"/>
          <w:i w:val="0"/>
          <w:sz w:val="24"/>
          <w:szCs w:val="24"/>
          <w:lang w:val="pt-BR"/>
        </w:rPr>
        <w:t>Contrapiso</w:t>
      </w:r>
      <w:proofErr w:type="spellEnd"/>
      <w:r w:rsidR="00785730" w:rsidRPr="00A33BFC">
        <w:rPr>
          <w:rFonts w:cs="Arial"/>
          <w:i w:val="0"/>
          <w:sz w:val="24"/>
          <w:szCs w:val="24"/>
          <w:lang w:val="pt-BR"/>
        </w:rPr>
        <w:t xml:space="preserve"> e ou Lastro de concreto / Piso</w:t>
      </w:r>
      <w:bookmarkEnd w:id="68"/>
      <w:bookmarkEnd w:id="69"/>
    </w:p>
    <w:p w:rsidR="006415CC" w:rsidRDefault="00D461A3" w:rsidP="00AA59DC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6415CC">
        <w:rPr>
          <w:rFonts w:ascii="Arial" w:hAnsi="Arial" w:cs="Arial"/>
          <w:sz w:val="24"/>
          <w:szCs w:val="24"/>
          <w:lang w:val="pt-BR"/>
        </w:rPr>
        <w:t>C</w:t>
      </w:r>
      <w:r w:rsidR="00785730" w:rsidRPr="006415CC">
        <w:rPr>
          <w:rFonts w:ascii="Arial" w:hAnsi="Arial" w:cs="Arial"/>
          <w:sz w:val="24"/>
          <w:szCs w:val="24"/>
          <w:lang w:val="pt-BR"/>
        </w:rPr>
        <w:t>amada regularizadora de concre</w:t>
      </w:r>
      <w:r w:rsidR="002C52C3" w:rsidRPr="006415CC">
        <w:rPr>
          <w:rFonts w:ascii="Arial" w:hAnsi="Arial" w:cs="Arial"/>
          <w:sz w:val="24"/>
          <w:szCs w:val="24"/>
          <w:lang w:val="pt-BR"/>
        </w:rPr>
        <w:t xml:space="preserve">to (lastro), simples com </w:t>
      </w:r>
      <w:r w:rsidR="00785730" w:rsidRPr="006415CC">
        <w:rPr>
          <w:rFonts w:ascii="Arial" w:hAnsi="Arial" w:cs="Arial"/>
          <w:sz w:val="24"/>
          <w:szCs w:val="24"/>
          <w:lang w:val="pt-BR"/>
        </w:rPr>
        <w:t>espessura</w:t>
      </w:r>
      <w:r w:rsidR="002C52C3" w:rsidRPr="006415CC">
        <w:rPr>
          <w:rFonts w:ascii="Arial" w:hAnsi="Arial" w:cs="Arial"/>
          <w:sz w:val="24"/>
          <w:szCs w:val="24"/>
          <w:lang w:val="pt-BR"/>
        </w:rPr>
        <w:t xml:space="preserve"> de</w:t>
      </w:r>
      <w:r w:rsidR="006415CC">
        <w:rPr>
          <w:rFonts w:ascii="Arial" w:hAnsi="Arial" w:cs="Arial"/>
          <w:sz w:val="24"/>
          <w:szCs w:val="24"/>
          <w:lang w:val="pt-BR"/>
        </w:rPr>
        <w:t xml:space="preserve"> </w:t>
      </w:r>
      <w:proofErr w:type="gramStart"/>
      <w:r w:rsidR="006415CC">
        <w:rPr>
          <w:rFonts w:ascii="Arial" w:hAnsi="Arial" w:cs="Arial"/>
          <w:sz w:val="24"/>
          <w:szCs w:val="24"/>
          <w:lang w:val="pt-BR"/>
        </w:rPr>
        <w:t>5</w:t>
      </w:r>
      <w:proofErr w:type="gramEnd"/>
      <w:r w:rsidR="006415CC">
        <w:rPr>
          <w:rFonts w:ascii="Arial" w:hAnsi="Arial" w:cs="Arial"/>
          <w:sz w:val="24"/>
          <w:szCs w:val="24"/>
          <w:lang w:val="pt-BR"/>
        </w:rPr>
        <w:t xml:space="preserve"> cm.</w:t>
      </w:r>
    </w:p>
    <w:p w:rsidR="006415CC" w:rsidRPr="006415CC" w:rsidRDefault="006415CC" w:rsidP="00AA59DC">
      <w:pPr>
        <w:pStyle w:val="PargrafodaLista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6415CC">
        <w:rPr>
          <w:rFonts w:ascii="Arial" w:hAnsi="Arial" w:cs="Arial"/>
          <w:sz w:val="24"/>
          <w:szCs w:val="24"/>
          <w:lang w:val="pt-BR"/>
        </w:rPr>
        <w:t xml:space="preserve">Revestimento cerâmico será o de piso com placas tipo </w:t>
      </w:r>
      <w:proofErr w:type="spellStart"/>
      <w:r w:rsidRPr="006415CC">
        <w:rPr>
          <w:rFonts w:ascii="Arial" w:hAnsi="Arial" w:cs="Arial"/>
          <w:sz w:val="24"/>
          <w:szCs w:val="24"/>
          <w:lang w:val="pt-BR"/>
        </w:rPr>
        <w:t>grês</w:t>
      </w:r>
      <w:proofErr w:type="spellEnd"/>
      <w:r w:rsidRPr="006415CC">
        <w:rPr>
          <w:rFonts w:ascii="Arial" w:hAnsi="Arial" w:cs="Arial"/>
          <w:sz w:val="24"/>
          <w:szCs w:val="24"/>
          <w:lang w:val="pt-BR"/>
        </w:rPr>
        <w:t xml:space="preserve"> de dimensões 60x60 cm;</w:t>
      </w:r>
    </w:p>
    <w:p w:rsidR="00785730" w:rsidRPr="00A33BFC" w:rsidRDefault="0034725A" w:rsidP="00AA59DC">
      <w:pPr>
        <w:pStyle w:val="Ttulo2"/>
        <w:spacing w:line="360" w:lineRule="auto"/>
        <w:ind w:left="0" w:firstLine="0"/>
        <w:jc w:val="both"/>
        <w:rPr>
          <w:rFonts w:cs="Arial"/>
          <w:i w:val="0"/>
          <w:sz w:val="24"/>
          <w:szCs w:val="24"/>
          <w:lang w:val="pt-BR"/>
        </w:rPr>
      </w:pPr>
      <w:bookmarkStart w:id="70" w:name="_Toc447866659"/>
      <w:bookmarkStart w:id="71" w:name="_Toc464547880"/>
      <w:r w:rsidRPr="00A33BFC">
        <w:rPr>
          <w:rFonts w:cs="Arial"/>
          <w:i w:val="0"/>
          <w:sz w:val="24"/>
          <w:szCs w:val="24"/>
          <w:lang w:val="pt-BR"/>
        </w:rPr>
        <w:t>8</w:t>
      </w:r>
      <w:r w:rsidR="00785730" w:rsidRPr="00A33BFC">
        <w:rPr>
          <w:rFonts w:cs="Arial"/>
          <w:i w:val="0"/>
          <w:sz w:val="24"/>
          <w:szCs w:val="24"/>
          <w:lang w:val="pt-BR"/>
        </w:rPr>
        <w:t xml:space="preserve">.2 </w:t>
      </w:r>
      <w:r w:rsidR="000E25E0" w:rsidRPr="00A33BFC">
        <w:rPr>
          <w:rFonts w:cs="Arial"/>
          <w:i w:val="0"/>
          <w:sz w:val="24"/>
          <w:szCs w:val="24"/>
          <w:lang w:val="pt-BR"/>
        </w:rPr>
        <w:t>Rodapés</w:t>
      </w:r>
      <w:r w:rsidR="00785730" w:rsidRPr="00A33BFC">
        <w:rPr>
          <w:rFonts w:cs="Arial"/>
          <w:i w:val="0"/>
          <w:sz w:val="24"/>
          <w:szCs w:val="24"/>
          <w:lang w:val="pt-BR"/>
        </w:rPr>
        <w:t xml:space="preserve">/ </w:t>
      </w:r>
      <w:r w:rsidR="000E25E0" w:rsidRPr="00A33BFC">
        <w:rPr>
          <w:rFonts w:cs="Arial"/>
          <w:i w:val="0"/>
          <w:sz w:val="24"/>
          <w:szCs w:val="24"/>
          <w:lang w:val="pt-BR"/>
        </w:rPr>
        <w:t>Soleiras/</w:t>
      </w:r>
      <w:r w:rsidR="001B71CA" w:rsidRPr="00A33BFC">
        <w:rPr>
          <w:rFonts w:cs="Arial"/>
          <w:i w:val="0"/>
          <w:sz w:val="24"/>
          <w:szCs w:val="24"/>
          <w:lang w:val="pt-BR"/>
        </w:rPr>
        <w:t>Peitoris</w:t>
      </w:r>
      <w:bookmarkEnd w:id="70"/>
      <w:r w:rsidR="00785730" w:rsidRPr="00A33BFC">
        <w:rPr>
          <w:rFonts w:cs="Arial"/>
          <w:i w:val="0"/>
          <w:sz w:val="24"/>
          <w:szCs w:val="24"/>
          <w:lang w:val="pt-BR"/>
        </w:rPr>
        <w:t xml:space="preserve"> </w:t>
      </w:r>
      <w:r w:rsidR="000E25E0" w:rsidRPr="00A33BFC">
        <w:rPr>
          <w:rFonts w:cs="Arial"/>
          <w:i w:val="0"/>
          <w:sz w:val="24"/>
          <w:szCs w:val="24"/>
          <w:lang w:val="pt-BR"/>
        </w:rPr>
        <w:t>/ Pingadeiras</w:t>
      </w:r>
      <w:bookmarkEnd w:id="71"/>
    </w:p>
    <w:p w:rsidR="006415CC" w:rsidRDefault="006415CC" w:rsidP="00AA59DC">
      <w:pPr>
        <w:pStyle w:val="PargrafodaLista"/>
        <w:numPr>
          <w:ilvl w:val="0"/>
          <w:numId w:val="23"/>
        </w:numPr>
        <w:spacing w:before="1" w:line="360" w:lineRule="auto"/>
        <w:ind w:left="0" w:firstLine="0"/>
        <w:jc w:val="both"/>
        <w:rPr>
          <w:rFonts w:ascii="Arial" w:hAnsi="Arial" w:cs="Arial"/>
          <w:sz w:val="24"/>
          <w:szCs w:val="24"/>
          <w:lang w:val="pt-BR"/>
        </w:rPr>
      </w:pPr>
      <w:r w:rsidRPr="006415CC">
        <w:rPr>
          <w:rFonts w:ascii="Arial" w:hAnsi="Arial" w:cs="Arial"/>
          <w:sz w:val="24"/>
          <w:szCs w:val="24"/>
          <w:lang w:val="pt-BR"/>
        </w:rPr>
        <w:t xml:space="preserve">Rodapé cerâmico de </w:t>
      </w:r>
      <w:proofErr w:type="gramStart"/>
      <w:r w:rsidRPr="006415CC">
        <w:rPr>
          <w:rFonts w:ascii="Arial" w:hAnsi="Arial" w:cs="Arial"/>
          <w:sz w:val="24"/>
          <w:szCs w:val="24"/>
          <w:lang w:val="pt-BR"/>
        </w:rPr>
        <w:t>7cm</w:t>
      </w:r>
      <w:proofErr w:type="gramEnd"/>
      <w:r w:rsidRPr="006415CC">
        <w:rPr>
          <w:rFonts w:ascii="Arial" w:hAnsi="Arial" w:cs="Arial"/>
          <w:sz w:val="24"/>
          <w:szCs w:val="24"/>
          <w:lang w:val="pt-BR"/>
        </w:rPr>
        <w:t xml:space="preserve"> de altura com placas tipo </w:t>
      </w:r>
      <w:proofErr w:type="spellStart"/>
      <w:r w:rsidRPr="006415CC">
        <w:rPr>
          <w:rFonts w:ascii="Arial" w:hAnsi="Arial" w:cs="Arial"/>
          <w:sz w:val="24"/>
          <w:szCs w:val="24"/>
          <w:lang w:val="pt-BR"/>
        </w:rPr>
        <w:t>grês</w:t>
      </w:r>
      <w:proofErr w:type="spellEnd"/>
      <w:r w:rsidRPr="006415CC">
        <w:rPr>
          <w:rFonts w:ascii="Arial" w:hAnsi="Arial" w:cs="Arial"/>
          <w:sz w:val="24"/>
          <w:szCs w:val="24"/>
          <w:lang w:val="pt-BR"/>
        </w:rPr>
        <w:t xml:space="preserve"> de dimensões 60x60cm </w:t>
      </w:r>
    </w:p>
    <w:p w:rsidR="004910AE" w:rsidRDefault="00D461A3" w:rsidP="00AA59DC">
      <w:pPr>
        <w:pStyle w:val="PargrafodaLista"/>
        <w:numPr>
          <w:ilvl w:val="0"/>
          <w:numId w:val="23"/>
        </w:numPr>
        <w:spacing w:before="1" w:line="360" w:lineRule="auto"/>
        <w:ind w:left="0" w:firstLine="0"/>
        <w:jc w:val="both"/>
        <w:rPr>
          <w:rFonts w:ascii="Arial" w:hAnsi="Arial" w:cs="Arial"/>
          <w:sz w:val="24"/>
          <w:szCs w:val="24"/>
          <w:lang w:val="pt-BR"/>
        </w:rPr>
      </w:pPr>
      <w:r w:rsidRPr="006415CC">
        <w:rPr>
          <w:rFonts w:ascii="Arial" w:hAnsi="Arial" w:cs="Arial"/>
          <w:sz w:val="24"/>
          <w:szCs w:val="24"/>
          <w:lang w:val="pt-BR"/>
        </w:rPr>
        <w:t>P</w:t>
      </w:r>
      <w:r w:rsidR="00785730" w:rsidRPr="006415CC">
        <w:rPr>
          <w:rFonts w:ascii="Arial" w:hAnsi="Arial" w:cs="Arial"/>
          <w:sz w:val="24"/>
          <w:szCs w:val="24"/>
          <w:lang w:val="pt-BR"/>
        </w:rPr>
        <w:t xml:space="preserve">eitoril e </w:t>
      </w:r>
      <w:r w:rsidR="001B71CA" w:rsidRPr="006415CC">
        <w:rPr>
          <w:rFonts w:ascii="Arial" w:hAnsi="Arial" w:cs="Arial"/>
          <w:sz w:val="24"/>
          <w:szCs w:val="24"/>
          <w:lang w:val="pt-BR"/>
        </w:rPr>
        <w:t>as</w:t>
      </w:r>
      <w:r w:rsidR="00785730" w:rsidRPr="006415CC">
        <w:rPr>
          <w:rFonts w:ascii="Arial" w:hAnsi="Arial" w:cs="Arial"/>
          <w:sz w:val="24"/>
          <w:szCs w:val="24"/>
          <w:lang w:val="pt-BR"/>
        </w:rPr>
        <w:t xml:space="preserve"> soleiras </w:t>
      </w:r>
      <w:r w:rsidR="001B71CA" w:rsidRPr="006415CC">
        <w:rPr>
          <w:rFonts w:ascii="Arial" w:hAnsi="Arial" w:cs="Arial"/>
          <w:sz w:val="24"/>
          <w:szCs w:val="24"/>
          <w:lang w:val="pt-BR"/>
        </w:rPr>
        <w:t xml:space="preserve">serão </w:t>
      </w:r>
      <w:r w:rsidR="00785730" w:rsidRPr="006415CC">
        <w:rPr>
          <w:rFonts w:ascii="Arial" w:hAnsi="Arial" w:cs="Arial"/>
          <w:sz w:val="24"/>
          <w:szCs w:val="24"/>
          <w:lang w:val="pt-BR"/>
        </w:rPr>
        <w:t>em</w:t>
      </w:r>
      <w:r w:rsidR="00785730" w:rsidRPr="00A63EAE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A63EAE" w:rsidRPr="00A63EAE">
        <w:rPr>
          <w:rFonts w:ascii="Arial" w:hAnsi="Arial" w:cs="Arial"/>
          <w:sz w:val="24"/>
          <w:szCs w:val="24"/>
          <w:lang w:val="pt-BR"/>
        </w:rPr>
        <w:t>marmorite</w:t>
      </w:r>
      <w:proofErr w:type="spellEnd"/>
      <w:r w:rsidR="00A63EAE">
        <w:rPr>
          <w:rFonts w:ascii="Arial" w:hAnsi="Arial" w:cs="Arial"/>
          <w:sz w:val="24"/>
          <w:szCs w:val="24"/>
          <w:lang w:val="pt-BR"/>
        </w:rPr>
        <w:t xml:space="preserve"> </w:t>
      </w:r>
      <w:proofErr w:type="gramStart"/>
      <w:r w:rsidR="00A63EAE">
        <w:rPr>
          <w:rFonts w:ascii="Arial" w:hAnsi="Arial" w:cs="Arial"/>
          <w:sz w:val="24"/>
          <w:szCs w:val="24"/>
          <w:lang w:val="pt-BR"/>
        </w:rPr>
        <w:t>15</w:t>
      </w:r>
      <w:r w:rsidR="00785730" w:rsidRPr="006415CC">
        <w:rPr>
          <w:rFonts w:ascii="Arial" w:hAnsi="Arial" w:cs="Arial"/>
          <w:sz w:val="24"/>
          <w:szCs w:val="24"/>
          <w:lang w:val="pt-BR"/>
        </w:rPr>
        <w:t>cm</w:t>
      </w:r>
      <w:proofErr w:type="gramEnd"/>
      <w:r w:rsidR="00785730" w:rsidRPr="006415CC">
        <w:rPr>
          <w:rFonts w:ascii="Arial" w:hAnsi="Arial" w:cs="Arial"/>
          <w:sz w:val="24"/>
          <w:szCs w:val="24"/>
          <w:lang w:val="pt-BR"/>
        </w:rPr>
        <w:t xml:space="preserve">, assentada com argamassa de cimento e areia traço </w:t>
      </w:r>
      <w:r w:rsidR="00577C67" w:rsidRPr="006415CC">
        <w:rPr>
          <w:rFonts w:ascii="Arial" w:hAnsi="Arial" w:cs="Arial"/>
          <w:sz w:val="24"/>
          <w:szCs w:val="24"/>
          <w:lang w:val="pt-BR"/>
        </w:rPr>
        <w:t>1:4, (</w:t>
      </w:r>
      <w:r w:rsidR="00785730" w:rsidRPr="006415CC">
        <w:rPr>
          <w:rFonts w:ascii="Arial" w:hAnsi="Arial" w:cs="Arial"/>
          <w:sz w:val="24"/>
          <w:szCs w:val="24"/>
          <w:lang w:val="pt-BR"/>
        </w:rPr>
        <w:t>cimento e areia)</w:t>
      </w:r>
      <w:r w:rsidR="0071580C" w:rsidRPr="006415CC">
        <w:rPr>
          <w:rFonts w:ascii="Arial" w:hAnsi="Arial" w:cs="Arial"/>
          <w:sz w:val="24"/>
          <w:szCs w:val="24"/>
          <w:lang w:val="pt-BR"/>
        </w:rPr>
        <w:t xml:space="preserve"> </w:t>
      </w:r>
      <w:r w:rsidR="00E55A3B" w:rsidRPr="006415CC">
        <w:rPr>
          <w:rFonts w:ascii="Arial" w:hAnsi="Arial" w:cs="Arial"/>
          <w:sz w:val="24"/>
          <w:szCs w:val="24"/>
          <w:lang w:val="pt-BR"/>
        </w:rPr>
        <w:t>das áreas de esquadrias conforme projeto</w:t>
      </w:r>
      <w:r w:rsidR="00785730" w:rsidRPr="006415CC">
        <w:rPr>
          <w:rFonts w:ascii="Arial" w:hAnsi="Arial" w:cs="Arial"/>
          <w:sz w:val="24"/>
          <w:szCs w:val="24"/>
          <w:lang w:val="pt-BR"/>
        </w:rPr>
        <w:t>.</w:t>
      </w:r>
    </w:p>
    <w:p w:rsidR="000E25E0" w:rsidRPr="000E25E0" w:rsidRDefault="000E25E0" w:rsidP="00AA59DC">
      <w:pPr>
        <w:pStyle w:val="PargrafodaLista"/>
        <w:numPr>
          <w:ilvl w:val="0"/>
          <w:numId w:val="23"/>
        </w:numPr>
        <w:spacing w:before="1" w:line="360" w:lineRule="auto"/>
        <w:jc w:val="both"/>
        <w:rPr>
          <w:rFonts w:ascii="Arial" w:hAnsi="Arial" w:cs="Arial"/>
          <w:sz w:val="22"/>
          <w:szCs w:val="22"/>
          <w:lang w:val="pt-BR"/>
        </w:rPr>
      </w:pPr>
      <w:r w:rsidRPr="000E25E0">
        <w:rPr>
          <w:rFonts w:ascii="Arial" w:hAnsi="Arial" w:cs="Arial"/>
          <w:sz w:val="24"/>
          <w:szCs w:val="24"/>
          <w:lang w:val="pt-BR"/>
        </w:rPr>
        <w:t xml:space="preserve">As pingadeiras ou rufos de concreto serão em concreto armado largura de </w:t>
      </w:r>
      <w:r w:rsidR="00A63EAE">
        <w:rPr>
          <w:rFonts w:ascii="Arial" w:hAnsi="Arial" w:cs="Arial"/>
          <w:sz w:val="24"/>
          <w:szCs w:val="24"/>
          <w:lang w:val="pt-BR"/>
        </w:rPr>
        <w:t>25</w:t>
      </w:r>
      <w:r w:rsidRPr="000E25E0">
        <w:rPr>
          <w:rFonts w:ascii="Arial" w:hAnsi="Arial" w:cs="Arial"/>
          <w:sz w:val="24"/>
          <w:szCs w:val="24"/>
          <w:lang w:val="pt-BR"/>
        </w:rPr>
        <w:t xml:space="preserve"> cm.</w:t>
      </w:r>
    </w:p>
    <w:p w:rsidR="004910AE" w:rsidRPr="00667FAE" w:rsidRDefault="004910AE" w:rsidP="00667FAE">
      <w:pPr>
        <w:pStyle w:val="Ttulo2"/>
        <w:ind w:left="0" w:firstLine="0"/>
        <w:rPr>
          <w:rStyle w:val="Ttulo2Char"/>
          <w:b/>
          <w:sz w:val="24"/>
          <w:szCs w:val="24"/>
        </w:rPr>
      </w:pPr>
      <w:bookmarkStart w:id="72" w:name="_Toc464547881"/>
      <w:bookmarkStart w:id="73" w:name="_Toc416791614"/>
      <w:bookmarkStart w:id="74" w:name="_Toc435524689"/>
      <w:r w:rsidRPr="00667FAE">
        <w:rPr>
          <w:rFonts w:eastAsia="Arial" w:cs="Arial"/>
          <w:sz w:val="24"/>
          <w:szCs w:val="24"/>
          <w:lang w:val="pt-BR"/>
        </w:rPr>
        <w:lastRenderedPageBreak/>
        <w:t xml:space="preserve">8.3 </w:t>
      </w:r>
      <w:proofErr w:type="spellStart"/>
      <w:r w:rsidRPr="00667FAE">
        <w:rPr>
          <w:rStyle w:val="Ttulo2Char"/>
          <w:b/>
          <w:sz w:val="24"/>
          <w:szCs w:val="24"/>
        </w:rPr>
        <w:t>Calçada</w:t>
      </w:r>
      <w:bookmarkEnd w:id="72"/>
      <w:proofErr w:type="spellEnd"/>
      <w:r w:rsidRPr="00667FAE">
        <w:rPr>
          <w:rStyle w:val="Ttulo2Char"/>
          <w:b/>
          <w:sz w:val="24"/>
          <w:szCs w:val="24"/>
        </w:rPr>
        <w:t xml:space="preserve"> </w:t>
      </w:r>
    </w:p>
    <w:bookmarkEnd w:id="73"/>
    <w:bookmarkEnd w:id="74"/>
    <w:p w:rsidR="004910AE" w:rsidRPr="00FA70B1" w:rsidRDefault="004910AE" w:rsidP="00AA59DC">
      <w:pPr>
        <w:pStyle w:val="PargrafodaLista"/>
        <w:numPr>
          <w:ilvl w:val="0"/>
          <w:numId w:val="29"/>
        </w:num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A70B1">
        <w:rPr>
          <w:rFonts w:ascii="Arial" w:hAnsi="Arial" w:cs="Arial"/>
          <w:sz w:val="24"/>
          <w:szCs w:val="24"/>
          <w:lang w:val="pt-BR"/>
        </w:rPr>
        <w:t xml:space="preserve">Na área externa será executado com preparo mecânico um passeio (calçada) em concreto FCK 12MPA, com traço </w:t>
      </w:r>
      <w:proofErr w:type="gramStart"/>
      <w:r w:rsidRPr="00FA70B1">
        <w:rPr>
          <w:rFonts w:ascii="Arial" w:hAnsi="Arial" w:cs="Arial"/>
          <w:sz w:val="24"/>
          <w:szCs w:val="24"/>
          <w:lang w:val="pt-BR"/>
        </w:rPr>
        <w:t>1:3:</w:t>
      </w:r>
      <w:proofErr w:type="gramEnd"/>
      <w:r w:rsidRPr="00FA70B1">
        <w:rPr>
          <w:rFonts w:ascii="Arial" w:hAnsi="Arial" w:cs="Arial"/>
          <w:sz w:val="24"/>
          <w:szCs w:val="24"/>
          <w:lang w:val="pt-BR"/>
        </w:rPr>
        <w:t>5 (cimento/areia/brita), com 7cm de espessura com junta de dilatação em madeira, incluso lançamento e adensamento.</w:t>
      </w:r>
    </w:p>
    <w:p w:rsidR="004910AE" w:rsidRPr="00667FAE" w:rsidRDefault="004910AE" w:rsidP="00667FAE">
      <w:pPr>
        <w:pStyle w:val="Ttulo2"/>
        <w:ind w:left="0" w:firstLine="0"/>
        <w:rPr>
          <w:rFonts w:eastAsia="Arial"/>
          <w:sz w:val="24"/>
          <w:szCs w:val="24"/>
          <w:lang w:val="pt-BR"/>
        </w:rPr>
      </w:pPr>
      <w:bookmarkStart w:id="75" w:name="_Toc464547882"/>
      <w:bookmarkStart w:id="76" w:name="_Toc435524690"/>
      <w:bookmarkStart w:id="77" w:name="_Toc413227181"/>
      <w:r w:rsidRPr="00667FAE">
        <w:rPr>
          <w:rFonts w:eastAsia="Arial"/>
          <w:sz w:val="24"/>
          <w:szCs w:val="24"/>
          <w:lang w:val="pt-BR"/>
        </w:rPr>
        <w:t>8.4</w:t>
      </w:r>
      <w:proofErr w:type="gramStart"/>
      <w:r w:rsidRPr="00667FAE">
        <w:rPr>
          <w:rFonts w:eastAsia="Arial"/>
          <w:sz w:val="24"/>
          <w:szCs w:val="24"/>
          <w:lang w:val="pt-BR"/>
        </w:rPr>
        <w:t xml:space="preserve"> </w:t>
      </w:r>
      <w:r w:rsidR="00512D6C" w:rsidRPr="00667FAE">
        <w:rPr>
          <w:rFonts w:eastAsia="Arial"/>
          <w:sz w:val="24"/>
          <w:szCs w:val="24"/>
          <w:lang w:val="pt-BR"/>
        </w:rPr>
        <w:t xml:space="preserve"> </w:t>
      </w:r>
      <w:proofErr w:type="gramEnd"/>
      <w:r w:rsidRPr="00667FAE">
        <w:rPr>
          <w:rFonts w:eastAsia="Arial"/>
          <w:sz w:val="24"/>
          <w:szCs w:val="24"/>
          <w:lang w:val="pt-BR"/>
        </w:rPr>
        <w:t>Piso Tátil</w:t>
      </w:r>
      <w:bookmarkEnd w:id="75"/>
      <w:r w:rsidRPr="00667FAE">
        <w:rPr>
          <w:rFonts w:eastAsia="Arial"/>
          <w:sz w:val="24"/>
          <w:szCs w:val="24"/>
          <w:lang w:val="pt-BR"/>
        </w:rPr>
        <w:t xml:space="preserve"> </w:t>
      </w:r>
    </w:p>
    <w:bookmarkEnd w:id="76"/>
    <w:bookmarkEnd w:id="77"/>
    <w:p w:rsidR="004910AE" w:rsidRPr="00FA70B1" w:rsidRDefault="004910AE" w:rsidP="00AA59DC">
      <w:pPr>
        <w:pStyle w:val="PargrafodaLista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FA70B1">
        <w:rPr>
          <w:rFonts w:ascii="Arial" w:hAnsi="Arial" w:cs="Arial"/>
          <w:sz w:val="24"/>
          <w:szCs w:val="24"/>
          <w:lang w:val="pt-BR"/>
        </w:rPr>
        <w:t xml:space="preserve">Este serão em placas de </w:t>
      </w:r>
      <w:proofErr w:type="spellStart"/>
      <w:r w:rsidRPr="00FA70B1">
        <w:rPr>
          <w:rFonts w:ascii="Arial" w:hAnsi="Arial" w:cs="Arial"/>
          <w:sz w:val="24"/>
          <w:szCs w:val="24"/>
          <w:lang w:val="pt-BR"/>
        </w:rPr>
        <w:t>vinílico</w:t>
      </w:r>
      <w:proofErr w:type="spellEnd"/>
      <w:r w:rsidRPr="00FA70B1">
        <w:rPr>
          <w:rFonts w:ascii="Arial" w:hAnsi="Arial" w:cs="Arial"/>
          <w:sz w:val="24"/>
          <w:szCs w:val="24"/>
          <w:lang w:val="pt-BR"/>
        </w:rPr>
        <w:t xml:space="preserve"> com dimensões 25x25x6 </w:t>
      </w:r>
      <w:proofErr w:type="spellStart"/>
      <w:r w:rsidRPr="00FA70B1">
        <w:rPr>
          <w:rFonts w:ascii="Arial" w:hAnsi="Arial" w:cs="Arial"/>
          <w:sz w:val="24"/>
          <w:szCs w:val="24"/>
          <w:lang w:val="pt-BR"/>
        </w:rPr>
        <w:t>mm.</w:t>
      </w:r>
      <w:proofErr w:type="spellEnd"/>
      <w:r w:rsidRPr="00FA70B1">
        <w:rPr>
          <w:rFonts w:ascii="Arial" w:hAnsi="Arial" w:cs="Arial"/>
          <w:sz w:val="24"/>
          <w:szCs w:val="24"/>
          <w:lang w:val="pt-BR"/>
        </w:rPr>
        <w:t xml:space="preserve"> Sendo 16 placas para compor 1 metro quadrado.</w:t>
      </w:r>
      <w:r w:rsidRPr="00FA70B1">
        <w:rPr>
          <w:lang w:val="pt-BR"/>
        </w:rPr>
        <w:t xml:space="preserve"> </w:t>
      </w:r>
      <w:r w:rsidRPr="00FA70B1">
        <w:rPr>
          <w:rFonts w:ascii="Arial" w:hAnsi="Arial" w:cs="Arial"/>
          <w:sz w:val="24"/>
          <w:szCs w:val="24"/>
          <w:lang w:val="pt-BR"/>
        </w:rPr>
        <w:t xml:space="preserve">Onde serão instalados perpendicularmente ao sentido de deslocamento, em cor e textura contrastantes com o restante do piso adjacente. Quantitativos conforme projeto. </w:t>
      </w:r>
    </w:p>
    <w:p w:rsidR="00785730" w:rsidRPr="00A33BFC" w:rsidRDefault="0034725A" w:rsidP="00AA59DC">
      <w:pPr>
        <w:pStyle w:val="Ttulo1"/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eastAsia="Arial" w:cs="Arial"/>
          <w:sz w:val="24"/>
          <w:szCs w:val="24"/>
          <w:lang w:val="pt-BR"/>
        </w:rPr>
      </w:pPr>
      <w:bookmarkStart w:id="78" w:name="_Toc447866660"/>
      <w:bookmarkStart w:id="79" w:name="_Toc464547883"/>
      <w:r w:rsidRPr="00A33BFC">
        <w:rPr>
          <w:rFonts w:eastAsia="Arial" w:cs="Arial"/>
          <w:spacing w:val="1"/>
          <w:sz w:val="24"/>
          <w:szCs w:val="24"/>
          <w:lang w:val="pt-BR"/>
        </w:rPr>
        <w:t>9</w:t>
      </w:r>
      <w:r w:rsidR="00785730" w:rsidRPr="00A33BFC">
        <w:rPr>
          <w:rFonts w:eastAsia="Arial" w:cs="Arial"/>
          <w:spacing w:val="1"/>
          <w:sz w:val="24"/>
          <w:szCs w:val="24"/>
          <w:lang w:val="pt-BR"/>
        </w:rPr>
        <w:t>.</w:t>
      </w:r>
      <w:r w:rsidR="00785730" w:rsidRPr="00A33BFC">
        <w:rPr>
          <w:rFonts w:eastAsia="Arial" w:cs="Arial"/>
          <w:sz w:val="24"/>
          <w:szCs w:val="24"/>
          <w:lang w:val="pt-BR"/>
        </w:rPr>
        <w:t>0</w:t>
      </w:r>
      <w:proofErr w:type="gramStart"/>
      <w:r w:rsidR="00785730" w:rsidRPr="00A33BFC">
        <w:rPr>
          <w:rFonts w:eastAsia="Arial" w:cs="Arial"/>
          <w:spacing w:val="-1"/>
          <w:sz w:val="24"/>
          <w:szCs w:val="24"/>
          <w:lang w:val="pt-BR"/>
        </w:rPr>
        <w:t xml:space="preserve"> </w:t>
      </w:r>
      <w:r w:rsidR="00512D6C" w:rsidRPr="00A33BFC">
        <w:rPr>
          <w:rFonts w:eastAsia="Arial" w:cs="Arial"/>
          <w:spacing w:val="-1"/>
          <w:sz w:val="24"/>
          <w:szCs w:val="24"/>
          <w:lang w:val="pt-BR"/>
        </w:rPr>
        <w:t xml:space="preserve"> </w:t>
      </w:r>
      <w:proofErr w:type="gramEnd"/>
      <w:r w:rsidR="00785730" w:rsidRPr="00A33BFC">
        <w:rPr>
          <w:rFonts w:eastAsia="Arial" w:cs="Arial"/>
          <w:spacing w:val="-1"/>
          <w:sz w:val="24"/>
          <w:szCs w:val="24"/>
          <w:lang w:val="pt-BR"/>
        </w:rPr>
        <w:t>P</w:t>
      </w:r>
      <w:r w:rsidR="00785730" w:rsidRPr="00A33BFC">
        <w:rPr>
          <w:rFonts w:eastAsia="Arial" w:cs="Arial"/>
          <w:spacing w:val="1"/>
          <w:sz w:val="24"/>
          <w:szCs w:val="24"/>
          <w:lang w:val="pt-BR"/>
        </w:rPr>
        <w:t>I</w:t>
      </w:r>
      <w:r w:rsidR="00785730" w:rsidRPr="00A33BFC">
        <w:rPr>
          <w:rFonts w:eastAsia="Arial" w:cs="Arial"/>
          <w:spacing w:val="-1"/>
          <w:sz w:val="24"/>
          <w:szCs w:val="24"/>
          <w:lang w:val="pt-BR"/>
        </w:rPr>
        <w:t>N</w:t>
      </w:r>
      <w:r w:rsidR="00785730" w:rsidRPr="00A33BFC">
        <w:rPr>
          <w:rFonts w:eastAsia="Arial" w:cs="Arial"/>
          <w:spacing w:val="-3"/>
          <w:sz w:val="24"/>
          <w:szCs w:val="24"/>
          <w:lang w:val="pt-BR"/>
        </w:rPr>
        <w:t>T</w:t>
      </w:r>
      <w:r w:rsidR="00785730" w:rsidRPr="00A33BFC">
        <w:rPr>
          <w:rFonts w:eastAsia="Arial" w:cs="Arial"/>
          <w:spacing w:val="-1"/>
          <w:sz w:val="24"/>
          <w:szCs w:val="24"/>
          <w:lang w:val="pt-BR"/>
        </w:rPr>
        <w:t>U</w:t>
      </w:r>
      <w:r w:rsidR="00785730" w:rsidRPr="00A33BFC">
        <w:rPr>
          <w:rFonts w:eastAsia="Arial" w:cs="Arial"/>
          <w:spacing w:val="1"/>
          <w:sz w:val="24"/>
          <w:szCs w:val="24"/>
          <w:lang w:val="pt-BR"/>
        </w:rPr>
        <w:t>R</w:t>
      </w:r>
      <w:r w:rsidR="00785730" w:rsidRPr="00A33BFC">
        <w:rPr>
          <w:rFonts w:eastAsia="Arial" w:cs="Arial"/>
          <w:sz w:val="24"/>
          <w:szCs w:val="24"/>
          <w:lang w:val="pt-BR"/>
        </w:rPr>
        <w:t>A</w:t>
      </w:r>
      <w:bookmarkEnd w:id="78"/>
      <w:r w:rsidR="00F61F24" w:rsidRPr="00A33BFC">
        <w:rPr>
          <w:rFonts w:eastAsia="Arial" w:cs="Arial"/>
          <w:sz w:val="24"/>
          <w:szCs w:val="24"/>
          <w:lang w:val="pt-BR"/>
        </w:rPr>
        <w:t xml:space="preserve"> / EMASSAMENTO</w:t>
      </w:r>
      <w:bookmarkEnd w:id="79"/>
    </w:p>
    <w:p w:rsidR="00B54E6D" w:rsidRPr="00A33BFC" w:rsidRDefault="0034725A" w:rsidP="00AA59DC">
      <w:pPr>
        <w:pStyle w:val="Ttulo2"/>
        <w:spacing w:line="360" w:lineRule="auto"/>
        <w:ind w:left="0" w:firstLine="0"/>
        <w:jc w:val="both"/>
        <w:rPr>
          <w:rFonts w:eastAsia="Arial" w:cs="Arial"/>
          <w:i w:val="0"/>
          <w:sz w:val="24"/>
          <w:szCs w:val="24"/>
          <w:lang w:val="pt-BR"/>
        </w:rPr>
      </w:pPr>
      <w:bookmarkStart w:id="80" w:name="_Toc464547884"/>
      <w:bookmarkStart w:id="81" w:name="_Toc447866661"/>
      <w:r w:rsidRPr="00A33BFC">
        <w:rPr>
          <w:rFonts w:eastAsia="Arial" w:cs="Arial"/>
          <w:i w:val="0"/>
          <w:sz w:val="24"/>
          <w:szCs w:val="24"/>
          <w:lang w:val="pt-BR"/>
        </w:rPr>
        <w:t>9</w:t>
      </w:r>
      <w:r w:rsidR="00785730" w:rsidRPr="00A33BFC">
        <w:rPr>
          <w:rFonts w:eastAsia="Arial" w:cs="Arial"/>
          <w:i w:val="0"/>
          <w:sz w:val="24"/>
          <w:szCs w:val="24"/>
          <w:lang w:val="pt-BR"/>
        </w:rPr>
        <w:t>.1</w:t>
      </w:r>
      <w:proofErr w:type="gramStart"/>
      <w:r w:rsidR="00785730" w:rsidRPr="00A33BFC">
        <w:rPr>
          <w:rFonts w:eastAsia="Arial" w:cs="Arial"/>
          <w:i w:val="0"/>
          <w:sz w:val="24"/>
          <w:szCs w:val="24"/>
          <w:lang w:val="pt-BR"/>
        </w:rPr>
        <w:t xml:space="preserve">  </w:t>
      </w:r>
      <w:proofErr w:type="gramEnd"/>
      <w:r w:rsidR="00785730" w:rsidRPr="00A33BFC">
        <w:rPr>
          <w:rFonts w:eastAsia="Arial" w:cs="Arial"/>
          <w:i w:val="0"/>
          <w:sz w:val="24"/>
          <w:szCs w:val="24"/>
          <w:lang w:val="pt-BR"/>
        </w:rPr>
        <w:t>Pintura de paredes</w:t>
      </w:r>
      <w:bookmarkEnd w:id="80"/>
      <w:r w:rsidR="00785730" w:rsidRPr="00A33BFC">
        <w:rPr>
          <w:rFonts w:eastAsia="Arial" w:cs="Arial"/>
          <w:i w:val="0"/>
          <w:sz w:val="24"/>
          <w:szCs w:val="24"/>
          <w:lang w:val="pt-BR"/>
        </w:rPr>
        <w:t xml:space="preserve"> </w:t>
      </w:r>
      <w:bookmarkEnd w:id="81"/>
    </w:p>
    <w:p w:rsidR="00785730" w:rsidRPr="00B54E6D" w:rsidRDefault="00B54E6D" w:rsidP="00AA59DC">
      <w:pPr>
        <w:pStyle w:val="PargrafodaLista"/>
        <w:numPr>
          <w:ilvl w:val="0"/>
          <w:numId w:val="23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BR"/>
        </w:rPr>
      </w:pPr>
      <w:r w:rsidRPr="00B54E6D">
        <w:rPr>
          <w:rFonts w:ascii="Arial" w:hAnsi="Arial" w:cs="Arial"/>
          <w:sz w:val="24"/>
          <w:szCs w:val="24"/>
          <w:lang w:val="pt-BR"/>
        </w:rPr>
        <w:t xml:space="preserve">As paredes serão emassadas com massa acrílica também em </w:t>
      </w:r>
      <w:proofErr w:type="gramStart"/>
      <w:r w:rsidRPr="00B54E6D">
        <w:rPr>
          <w:rFonts w:ascii="Arial" w:hAnsi="Arial" w:cs="Arial"/>
          <w:sz w:val="24"/>
          <w:szCs w:val="24"/>
          <w:lang w:val="pt-BR"/>
        </w:rPr>
        <w:t>2</w:t>
      </w:r>
      <w:proofErr w:type="gramEnd"/>
      <w:r w:rsidRPr="00B54E6D">
        <w:rPr>
          <w:rFonts w:ascii="Arial" w:hAnsi="Arial" w:cs="Arial"/>
          <w:sz w:val="24"/>
          <w:szCs w:val="24"/>
          <w:lang w:val="pt-BR"/>
        </w:rPr>
        <w:t xml:space="preserve"> demãos, para parede e para teto.</w:t>
      </w:r>
      <w:r w:rsidR="00785730" w:rsidRPr="00B54E6D">
        <w:rPr>
          <w:rFonts w:ascii="Arial" w:eastAsia="Arial" w:hAnsi="Arial" w:cs="Arial"/>
          <w:sz w:val="24"/>
          <w:szCs w:val="24"/>
          <w:lang w:val="pt-BR"/>
        </w:rPr>
        <w:t xml:space="preserve"> </w:t>
      </w:r>
    </w:p>
    <w:p w:rsidR="00D461A3" w:rsidRDefault="00785730" w:rsidP="00AA59DC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BR"/>
        </w:rPr>
      </w:pPr>
      <w:r w:rsidRPr="00D461A3">
        <w:rPr>
          <w:rFonts w:ascii="Arial" w:hAnsi="Arial" w:cs="Arial"/>
          <w:sz w:val="24"/>
          <w:szCs w:val="24"/>
          <w:lang w:val="pt-BR"/>
        </w:rPr>
        <w:t xml:space="preserve">A tinta utilizada deverá atender a norma DIN 55649 ou outra norma de sustentabilidade, e deverá ser livre de solventes e odor. </w:t>
      </w:r>
    </w:p>
    <w:p w:rsidR="00785730" w:rsidRPr="00D461A3" w:rsidRDefault="00AC7AAA" w:rsidP="00AA59DC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T</w:t>
      </w:r>
      <w:r w:rsidR="00785730" w:rsidRPr="00D461A3">
        <w:rPr>
          <w:rFonts w:ascii="Arial" w:hAnsi="Arial" w:cs="Arial"/>
          <w:sz w:val="24"/>
          <w:szCs w:val="24"/>
          <w:lang w:val="pt-BR"/>
        </w:rPr>
        <w:t>inta látex acrílicas em duas demãos sucessivas.</w:t>
      </w:r>
    </w:p>
    <w:p w:rsidR="00785730" w:rsidRPr="00A33BFC" w:rsidRDefault="00FA70B1" w:rsidP="00AA59DC">
      <w:pPr>
        <w:pStyle w:val="Ttulo2"/>
        <w:spacing w:line="360" w:lineRule="auto"/>
        <w:ind w:left="0" w:firstLine="0"/>
        <w:jc w:val="both"/>
        <w:rPr>
          <w:rFonts w:cs="Arial"/>
          <w:i w:val="0"/>
          <w:sz w:val="24"/>
          <w:szCs w:val="24"/>
          <w:lang w:val="pt-BR"/>
        </w:rPr>
      </w:pPr>
      <w:bookmarkStart w:id="82" w:name="_Toc447866662"/>
      <w:bookmarkStart w:id="83" w:name="_Toc464547885"/>
      <w:r w:rsidRPr="00A33BFC">
        <w:rPr>
          <w:rFonts w:cs="Arial"/>
          <w:i w:val="0"/>
          <w:sz w:val="24"/>
          <w:szCs w:val="24"/>
          <w:lang w:val="pt-BR"/>
        </w:rPr>
        <w:t>9</w:t>
      </w:r>
      <w:r w:rsidR="00785730" w:rsidRPr="00A33BFC">
        <w:rPr>
          <w:rFonts w:cs="Arial"/>
          <w:i w:val="0"/>
          <w:sz w:val="24"/>
          <w:szCs w:val="24"/>
          <w:lang w:val="pt-BR"/>
        </w:rPr>
        <w:t>.2</w:t>
      </w:r>
      <w:proofErr w:type="gramStart"/>
      <w:r w:rsidR="00785730" w:rsidRPr="00A33BFC">
        <w:rPr>
          <w:rFonts w:cs="Arial"/>
          <w:i w:val="0"/>
          <w:sz w:val="24"/>
          <w:szCs w:val="24"/>
          <w:lang w:val="pt-BR"/>
        </w:rPr>
        <w:t xml:space="preserve">  </w:t>
      </w:r>
      <w:proofErr w:type="gramEnd"/>
      <w:r w:rsidR="00785730" w:rsidRPr="00A33BFC">
        <w:rPr>
          <w:rFonts w:cs="Arial"/>
          <w:i w:val="0"/>
          <w:sz w:val="24"/>
          <w:szCs w:val="24"/>
          <w:lang w:val="pt-BR"/>
        </w:rPr>
        <w:t>Pintura da laje</w:t>
      </w:r>
      <w:bookmarkEnd w:id="82"/>
      <w:bookmarkEnd w:id="83"/>
      <w:r w:rsidR="00785730" w:rsidRPr="00A33BFC">
        <w:rPr>
          <w:rFonts w:cs="Arial"/>
          <w:i w:val="0"/>
          <w:sz w:val="24"/>
          <w:szCs w:val="24"/>
          <w:lang w:val="pt-BR"/>
        </w:rPr>
        <w:t xml:space="preserve"> </w:t>
      </w:r>
    </w:p>
    <w:p w:rsidR="00995794" w:rsidRDefault="00995794" w:rsidP="00AA59DC">
      <w:pPr>
        <w:pStyle w:val="PargrafodaLista"/>
        <w:numPr>
          <w:ilvl w:val="0"/>
          <w:numId w:val="26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BR"/>
        </w:rPr>
      </w:pPr>
      <w:r w:rsidRPr="00995794">
        <w:rPr>
          <w:rFonts w:ascii="Arial" w:hAnsi="Arial" w:cs="Arial"/>
          <w:sz w:val="24"/>
          <w:szCs w:val="24"/>
          <w:lang w:val="pt-BR"/>
        </w:rPr>
        <w:t>N</w:t>
      </w:r>
      <w:r w:rsidR="00785730" w:rsidRPr="00995794">
        <w:rPr>
          <w:rFonts w:ascii="Arial" w:hAnsi="Arial" w:cs="Arial"/>
          <w:sz w:val="24"/>
          <w:szCs w:val="24"/>
          <w:lang w:val="pt-BR"/>
        </w:rPr>
        <w:t>a laje será</w:t>
      </w:r>
      <w:r w:rsidR="001B71CA">
        <w:rPr>
          <w:rFonts w:ascii="Arial" w:hAnsi="Arial" w:cs="Arial"/>
          <w:sz w:val="24"/>
          <w:szCs w:val="24"/>
          <w:lang w:val="pt-BR"/>
        </w:rPr>
        <w:t xml:space="preserve"> pintura</w:t>
      </w:r>
      <w:r w:rsidR="00785730" w:rsidRPr="00995794">
        <w:rPr>
          <w:rFonts w:ascii="Arial" w:hAnsi="Arial" w:cs="Arial"/>
          <w:sz w:val="24"/>
          <w:szCs w:val="24"/>
          <w:lang w:val="pt-BR"/>
        </w:rPr>
        <w:t xml:space="preserve"> manual com tinta látex acrílica em teto, duas demãos,</w:t>
      </w:r>
    </w:p>
    <w:p w:rsidR="00785730" w:rsidRPr="00995794" w:rsidRDefault="009D68A1" w:rsidP="00AA59DC">
      <w:pPr>
        <w:pStyle w:val="PargrafodaLista"/>
        <w:numPr>
          <w:ilvl w:val="0"/>
          <w:numId w:val="26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Aplicação </w:t>
      </w:r>
      <w:r w:rsidR="006415CC">
        <w:rPr>
          <w:rFonts w:ascii="Arial" w:hAnsi="Arial" w:cs="Arial"/>
          <w:sz w:val="24"/>
          <w:szCs w:val="24"/>
          <w:lang w:val="pt-BR"/>
        </w:rPr>
        <w:t xml:space="preserve">e lixamento de massa látex em teto </w:t>
      </w:r>
      <w:r>
        <w:rPr>
          <w:rFonts w:ascii="Arial" w:hAnsi="Arial" w:cs="Arial"/>
          <w:sz w:val="24"/>
          <w:szCs w:val="24"/>
          <w:lang w:val="pt-BR"/>
        </w:rPr>
        <w:t>d</w:t>
      </w:r>
      <w:r w:rsidR="00C250F2">
        <w:rPr>
          <w:rFonts w:ascii="Arial" w:hAnsi="Arial" w:cs="Arial"/>
          <w:sz w:val="24"/>
          <w:szCs w:val="24"/>
          <w:lang w:val="pt-BR"/>
        </w:rPr>
        <w:t>uas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785730" w:rsidRPr="00995794">
        <w:rPr>
          <w:rFonts w:ascii="Arial" w:hAnsi="Arial" w:cs="Arial"/>
          <w:sz w:val="24"/>
          <w:szCs w:val="24"/>
          <w:lang w:val="pt-BR"/>
        </w:rPr>
        <w:t>demão</w:t>
      </w:r>
      <w:r w:rsidR="00C250F2">
        <w:rPr>
          <w:rFonts w:ascii="Arial" w:hAnsi="Arial" w:cs="Arial"/>
          <w:sz w:val="24"/>
          <w:szCs w:val="24"/>
          <w:lang w:val="pt-BR"/>
        </w:rPr>
        <w:t>s</w:t>
      </w:r>
      <w:r w:rsidR="00785730" w:rsidRPr="00995794">
        <w:rPr>
          <w:rFonts w:ascii="Arial" w:hAnsi="Arial" w:cs="Arial"/>
          <w:sz w:val="24"/>
          <w:szCs w:val="24"/>
          <w:lang w:val="pt-BR"/>
        </w:rPr>
        <w:t>.</w:t>
      </w:r>
    </w:p>
    <w:p w:rsidR="00785730" w:rsidRPr="00A33BFC" w:rsidRDefault="00FA70B1" w:rsidP="00AA59DC">
      <w:pPr>
        <w:pStyle w:val="Ttulo2"/>
        <w:spacing w:line="360" w:lineRule="auto"/>
        <w:ind w:left="0" w:firstLine="0"/>
        <w:jc w:val="both"/>
        <w:rPr>
          <w:rFonts w:cs="Arial"/>
          <w:i w:val="0"/>
          <w:sz w:val="24"/>
          <w:szCs w:val="24"/>
          <w:lang w:val="pt-BR"/>
        </w:rPr>
      </w:pPr>
      <w:bookmarkStart w:id="84" w:name="_Toc447617439"/>
      <w:bookmarkStart w:id="85" w:name="_Toc447866663"/>
      <w:bookmarkStart w:id="86" w:name="_Toc464547886"/>
      <w:r w:rsidRPr="00A33BFC">
        <w:rPr>
          <w:rFonts w:cs="Arial"/>
          <w:i w:val="0"/>
          <w:sz w:val="24"/>
          <w:szCs w:val="24"/>
          <w:lang w:val="pt-BR"/>
        </w:rPr>
        <w:t>9</w:t>
      </w:r>
      <w:r w:rsidR="00785730" w:rsidRPr="00A33BFC">
        <w:rPr>
          <w:rFonts w:cs="Arial"/>
          <w:i w:val="0"/>
          <w:sz w:val="24"/>
          <w:szCs w:val="24"/>
          <w:lang w:val="pt-BR"/>
        </w:rPr>
        <w:t>.3</w:t>
      </w:r>
      <w:proofErr w:type="gramStart"/>
      <w:r w:rsidR="00785730" w:rsidRPr="00A33BFC">
        <w:rPr>
          <w:rFonts w:cs="Arial"/>
          <w:i w:val="0"/>
          <w:sz w:val="24"/>
          <w:szCs w:val="24"/>
          <w:lang w:val="pt-BR"/>
        </w:rPr>
        <w:t xml:space="preserve">  </w:t>
      </w:r>
      <w:proofErr w:type="gramEnd"/>
      <w:r w:rsidR="00785730" w:rsidRPr="00A33BFC">
        <w:rPr>
          <w:rFonts w:cs="Arial"/>
          <w:i w:val="0"/>
          <w:sz w:val="24"/>
          <w:szCs w:val="24"/>
          <w:lang w:val="pt-BR"/>
        </w:rPr>
        <w:t>Pintura das esquadrias</w:t>
      </w:r>
      <w:bookmarkEnd w:id="84"/>
      <w:bookmarkEnd w:id="85"/>
      <w:r w:rsidR="00A354AF" w:rsidRPr="00A33BFC">
        <w:rPr>
          <w:rFonts w:cs="Arial"/>
          <w:i w:val="0"/>
          <w:sz w:val="24"/>
          <w:szCs w:val="24"/>
          <w:lang w:val="pt-BR"/>
        </w:rPr>
        <w:t xml:space="preserve"> de madeira e de ferro</w:t>
      </w:r>
      <w:bookmarkEnd w:id="86"/>
    </w:p>
    <w:p w:rsidR="00C250F2" w:rsidRDefault="00995794" w:rsidP="00AA59DC">
      <w:pPr>
        <w:pStyle w:val="PargrafodaLista"/>
        <w:numPr>
          <w:ilvl w:val="0"/>
          <w:numId w:val="27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BR"/>
        </w:rPr>
      </w:pPr>
      <w:r w:rsidRPr="00C250F2">
        <w:rPr>
          <w:rFonts w:ascii="Arial" w:hAnsi="Arial" w:cs="Arial"/>
          <w:sz w:val="24"/>
          <w:szCs w:val="24"/>
          <w:lang w:val="pt-BR"/>
        </w:rPr>
        <w:t>T</w:t>
      </w:r>
      <w:r w:rsidR="00906188" w:rsidRPr="00C250F2">
        <w:rPr>
          <w:rFonts w:ascii="Arial" w:hAnsi="Arial" w:cs="Arial"/>
          <w:sz w:val="24"/>
          <w:szCs w:val="24"/>
          <w:lang w:val="pt-BR"/>
        </w:rPr>
        <w:t>inta esmalte alto brilho sobre</w:t>
      </w:r>
      <w:r w:rsidR="00785730" w:rsidRPr="00C250F2">
        <w:rPr>
          <w:rFonts w:ascii="Arial" w:hAnsi="Arial" w:cs="Arial"/>
          <w:sz w:val="24"/>
          <w:szCs w:val="24"/>
          <w:lang w:val="pt-BR"/>
        </w:rPr>
        <w:t xml:space="preserve"> superfície metálica, duas demãos</w:t>
      </w:r>
      <w:r w:rsidR="00C250F2">
        <w:rPr>
          <w:rFonts w:ascii="Arial" w:hAnsi="Arial" w:cs="Arial"/>
          <w:sz w:val="24"/>
          <w:szCs w:val="24"/>
          <w:lang w:val="pt-BR"/>
        </w:rPr>
        <w:t>.</w:t>
      </w:r>
    </w:p>
    <w:p w:rsidR="00995794" w:rsidRPr="00C250F2" w:rsidRDefault="00995794" w:rsidP="00AA59DC">
      <w:pPr>
        <w:pStyle w:val="PargrafodaLista"/>
        <w:numPr>
          <w:ilvl w:val="0"/>
          <w:numId w:val="27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BR"/>
        </w:rPr>
      </w:pPr>
      <w:r w:rsidRPr="00C250F2">
        <w:rPr>
          <w:rFonts w:ascii="Arial" w:hAnsi="Arial" w:cs="Arial"/>
          <w:sz w:val="24"/>
          <w:szCs w:val="24"/>
          <w:lang w:val="pt-BR"/>
        </w:rPr>
        <w:t>P</w:t>
      </w:r>
      <w:r w:rsidR="00785730" w:rsidRPr="00C250F2">
        <w:rPr>
          <w:rFonts w:ascii="Arial" w:hAnsi="Arial" w:cs="Arial"/>
          <w:sz w:val="24"/>
          <w:szCs w:val="24"/>
          <w:lang w:val="pt-BR"/>
        </w:rPr>
        <w:t>intura esmalte acetinado em madeira também em duas demãos.</w:t>
      </w:r>
      <w:r w:rsidR="001B71CA" w:rsidRPr="00C250F2">
        <w:rPr>
          <w:rFonts w:ascii="Arial" w:hAnsi="Arial" w:cs="Arial"/>
          <w:sz w:val="24"/>
          <w:szCs w:val="24"/>
          <w:lang w:val="pt-BR"/>
        </w:rPr>
        <w:t xml:space="preserve"> (P9/P12/P14)</w:t>
      </w:r>
      <w:r w:rsidR="00785730" w:rsidRPr="00C250F2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785730" w:rsidRPr="00A33BFC" w:rsidRDefault="00785730" w:rsidP="00AA59DC">
      <w:pPr>
        <w:pStyle w:val="Ttulo1"/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cs="Arial"/>
          <w:sz w:val="24"/>
          <w:szCs w:val="24"/>
          <w:lang w:val="pt-BR"/>
        </w:rPr>
      </w:pPr>
      <w:bookmarkStart w:id="87" w:name="_Toc447866664"/>
      <w:bookmarkStart w:id="88" w:name="_Toc464547887"/>
      <w:r w:rsidRPr="00A33BFC">
        <w:rPr>
          <w:rFonts w:cs="Arial"/>
          <w:sz w:val="24"/>
          <w:szCs w:val="24"/>
          <w:lang w:val="pt-BR"/>
        </w:rPr>
        <w:t>1</w:t>
      </w:r>
      <w:r w:rsidR="00FA70B1" w:rsidRPr="00A33BFC">
        <w:rPr>
          <w:rFonts w:cs="Arial"/>
          <w:sz w:val="24"/>
          <w:szCs w:val="24"/>
          <w:lang w:val="pt-BR"/>
        </w:rPr>
        <w:t>0</w:t>
      </w:r>
      <w:r w:rsidRPr="00A33BFC">
        <w:rPr>
          <w:rStyle w:val="Ttulo1Char"/>
          <w:rFonts w:cs="Arial"/>
          <w:b/>
          <w:bCs/>
          <w:sz w:val="24"/>
          <w:szCs w:val="24"/>
          <w:lang w:val="pt-BR"/>
        </w:rPr>
        <w:t>.0</w:t>
      </w:r>
      <w:proofErr w:type="gramStart"/>
      <w:r w:rsidRPr="00A33BFC">
        <w:rPr>
          <w:rStyle w:val="Ttulo1Char"/>
          <w:rFonts w:cs="Arial"/>
          <w:b/>
          <w:bCs/>
          <w:sz w:val="24"/>
          <w:szCs w:val="24"/>
          <w:lang w:val="pt-BR"/>
        </w:rPr>
        <w:t xml:space="preserve">  </w:t>
      </w:r>
      <w:proofErr w:type="gramEnd"/>
      <w:r w:rsidRPr="00A33BFC">
        <w:rPr>
          <w:rStyle w:val="Ttulo1Char"/>
          <w:rFonts w:cs="Arial"/>
          <w:b/>
          <w:bCs/>
          <w:sz w:val="24"/>
          <w:szCs w:val="24"/>
          <w:lang w:val="pt-BR"/>
        </w:rPr>
        <w:t>INSTALAÇÃO ELÉTRICA</w:t>
      </w:r>
      <w:bookmarkEnd w:id="87"/>
      <w:bookmarkEnd w:id="88"/>
      <w:r w:rsidRPr="00A33BFC">
        <w:rPr>
          <w:rStyle w:val="Ttulo1Char"/>
          <w:rFonts w:cs="Arial"/>
          <w:b/>
          <w:bCs/>
          <w:sz w:val="24"/>
          <w:szCs w:val="24"/>
          <w:lang w:val="pt-BR"/>
        </w:rPr>
        <w:t xml:space="preserve"> </w:t>
      </w:r>
    </w:p>
    <w:p w:rsidR="00995794" w:rsidRDefault="00785730" w:rsidP="00AA59DC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BR"/>
        </w:rPr>
      </w:pPr>
      <w:r w:rsidRPr="00995794">
        <w:rPr>
          <w:rFonts w:ascii="Arial" w:hAnsi="Arial" w:cs="Arial"/>
          <w:sz w:val="24"/>
          <w:szCs w:val="24"/>
          <w:lang w:val="pt-BR"/>
        </w:rPr>
        <w:t xml:space="preserve">A instalação elétrica será executada de acordo com o projeto </w:t>
      </w:r>
      <w:r w:rsidR="00995794" w:rsidRPr="00995794">
        <w:rPr>
          <w:rFonts w:ascii="Arial" w:hAnsi="Arial" w:cs="Arial"/>
          <w:sz w:val="24"/>
          <w:szCs w:val="24"/>
          <w:lang w:val="pt-BR"/>
        </w:rPr>
        <w:t>elétrico</w:t>
      </w:r>
      <w:r w:rsidRPr="00995794">
        <w:rPr>
          <w:rFonts w:ascii="Arial" w:hAnsi="Arial" w:cs="Arial"/>
          <w:sz w:val="24"/>
          <w:szCs w:val="24"/>
          <w:lang w:val="pt-BR"/>
        </w:rPr>
        <w:t xml:space="preserve">, memorial de calculo e normas da concessionária local. </w:t>
      </w:r>
    </w:p>
    <w:p w:rsidR="00995794" w:rsidRDefault="00785730" w:rsidP="00AA59DC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BR"/>
        </w:rPr>
      </w:pPr>
      <w:r w:rsidRPr="00995794">
        <w:rPr>
          <w:rFonts w:ascii="Arial" w:hAnsi="Arial" w:cs="Arial"/>
          <w:sz w:val="24"/>
          <w:szCs w:val="24"/>
          <w:lang w:val="pt-BR"/>
        </w:rPr>
        <w:t xml:space="preserve">A Planta baixa indicará a disposição da entrada de serviço, localização dos quadros de distribuição e medição, passagens através de juntas de dilatação; caixas de passagens subterrâneas; </w:t>
      </w:r>
    </w:p>
    <w:p w:rsidR="00995794" w:rsidRDefault="00785730" w:rsidP="00AA59DC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BR"/>
        </w:rPr>
      </w:pPr>
      <w:r w:rsidRPr="00995794">
        <w:rPr>
          <w:rFonts w:ascii="Arial" w:hAnsi="Arial" w:cs="Arial"/>
          <w:sz w:val="24"/>
          <w:szCs w:val="24"/>
          <w:lang w:val="pt-BR"/>
        </w:rPr>
        <w:t xml:space="preserve"> </w:t>
      </w:r>
      <w:r w:rsidR="00995794" w:rsidRPr="00995794">
        <w:rPr>
          <w:rFonts w:ascii="Arial" w:hAnsi="Arial" w:cs="Arial"/>
          <w:sz w:val="24"/>
          <w:szCs w:val="24"/>
          <w:lang w:val="pt-BR"/>
        </w:rPr>
        <w:t>Conexões</w:t>
      </w:r>
      <w:r w:rsidRPr="00995794">
        <w:rPr>
          <w:rFonts w:ascii="Arial" w:hAnsi="Arial" w:cs="Arial"/>
          <w:sz w:val="24"/>
          <w:szCs w:val="24"/>
          <w:lang w:val="pt-BR"/>
        </w:rPr>
        <w:t xml:space="preserve"> de aterramento</w:t>
      </w:r>
    </w:p>
    <w:p w:rsidR="00995794" w:rsidRDefault="00785730" w:rsidP="00AA59DC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BR"/>
        </w:rPr>
      </w:pPr>
      <w:r w:rsidRPr="00995794">
        <w:rPr>
          <w:rFonts w:ascii="Arial" w:hAnsi="Arial" w:cs="Arial"/>
          <w:sz w:val="24"/>
          <w:szCs w:val="24"/>
          <w:lang w:val="pt-BR"/>
        </w:rPr>
        <w:lastRenderedPageBreak/>
        <w:t xml:space="preserve"> Toda a tubulação será em PVC, com uso de luvas, curvas, buchas e arruelas.</w:t>
      </w:r>
    </w:p>
    <w:p w:rsidR="00995794" w:rsidRDefault="00785730" w:rsidP="00AA59DC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BR"/>
        </w:rPr>
      </w:pPr>
      <w:r w:rsidRPr="00995794">
        <w:rPr>
          <w:rFonts w:ascii="Arial" w:hAnsi="Arial" w:cs="Arial"/>
          <w:sz w:val="24"/>
          <w:szCs w:val="24"/>
          <w:lang w:val="pt-BR"/>
        </w:rPr>
        <w:t xml:space="preserve"> As caixas serão de PVC. Fios e cabos em cobre eletrolítico com isolamento termoplástico.</w:t>
      </w:r>
    </w:p>
    <w:p w:rsidR="00995794" w:rsidRDefault="00785730" w:rsidP="00AA59DC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BR"/>
        </w:rPr>
      </w:pPr>
      <w:r w:rsidRPr="00995794">
        <w:rPr>
          <w:rFonts w:ascii="Arial" w:hAnsi="Arial" w:cs="Arial"/>
          <w:sz w:val="24"/>
          <w:szCs w:val="24"/>
          <w:lang w:val="pt-BR"/>
        </w:rPr>
        <w:t xml:space="preserve"> As tomadas e interruptores serão de embutir conforme projeto.</w:t>
      </w:r>
    </w:p>
    <w:p w:rsidR="00785730" w:rsidRDefault="00785730" w:rsidP="00AA59DC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BR"/>
        </w:rPr>
      </w:pPr>
      <w:r w:rsidRPr="00995794">
        <w:rPr>
          <w:rFonts w:ascii="Arial" w:hAnsi="Arial" w:cs="Arial"/>
          <w:sz w:val="24"/>
          <w:szCs w:val="24"/>
          <w:lang w:val="pt-BR"/>
        </w:rPr>
        <w:t xml:space="preserve">  As luminárias serão </w:t>
      </w:r>
      <w:r w:rsidR="00C250F2">
        <w:rPr>
          <w:rFonts w:ascii="Arial" w:hAnsi="Arial" w:cs="Arial"/>
          <w:sz w:val="24"/>
          <w:szCs w:val="24"/>
          <w:lang w:val="pt-BR"/>
        </w:rPr>
        <w:t xml:space="preserve">fluorescente compacta com reator </w:t>
      </w:r>
      <w:proofErr w:type="gramStart"/>
      <w:r w:rsidR="00C250F2">
        <w:rPr>
          <w:rFonts w:ascii="Arial" w:hAnsi="Arial" w:cs="Arial"/>
          <w:sz w:val="24"/>
          <w:szCs w:val="24"/>
          <w:lang w:val="pt-BR"/>
        </w:rPr>
        <w:t>23</w:t>
      </w:r>
      <w:r w:rsidRPr="00995794">
        <w:rPr>
          <w:rFonts w:ascii="Arial" w:hAnsi="Arial" w:cs="Arial"/>
          <w:sz w:val="24"/>
          <w:szCs w:val="24"/>
          <w:lang w:val="pt-BR"/>
        </w:rPr>
        <w:t>w</w:t>
      </w:r>
      <w:proofErr w:type="gramEnd"/>
      <w:r w:rsidRPr="00995794">
        <w:rPr>
          <w:rFonts w:ascii="Arial" w:hAnsi="Arial" w:cs="Arial"/>
          <w:sz w:val="24"/>
          <w:szCs w:val="24"/>
          <w:lang w:val="pt-BR"/>
        </w:rPr>
        <w:t xml:space="preserve">. </w:t>
      </w:r>
    </w:p>
    <w:p w:rsidR="00C250F2" w:rsidRPr="00A33BFC" w:rsidRDefault="00C250F2" w:rsidP="00AA59DC">
      <w:pPr>
        <w:pStyle w:val="Ttulo2"/>
        <w:ind w:left="0" w:firstLine="0"/>
        <w:jc w:val="both"/>
        <w:rPr>
          <w:rFonts w:cs="Arial"/>
          <w:i w:val="0"/>
          <w:sz w:val="24"/>
          <w:szCs w:val="24"/>
          <w:lang w:val="pt-BR"/>
        </w:rPr>
      </w:pPr>
      <w:bookmarkStart w:id="89" w:name="_Toc464547888"/>
      <w:r w:rsidRPr="00A33BFC">
        <w:rPr>
          <w:rFonts w:cs="Arial"/>
          <w:i w:val="0"/>
          <w:sz w:val="24"/>
          <w:szCs w:val="24"/>
          <w:lang w:val="pt-BR"/>
        </w:rPr>
        <w:t>10.1</w:t>
      </w:r>
      <w:proofErr w:type="gramStart"/>
      <w:r w:rsidRPr="00A33BFC">
        <w:rPr>
          <w:rFonts w:cs="Arial"/>
          <w:i w:val="0"/>
          <w:sz w:val="24"/>
          <w:szCs w:val="24"/>
          <w:lang w:val="pt-BR"/>
        </w:rPr>
        <w:t xml:space="preserve">  </w:t>
      </w:r>
      <w:proofErr w:type="gramEnd"/>
      <w:r w:rsidRPr="00A33BFC">
        <w:rPr>
          <w:rFonts w:cs="Arial"/>
          <w:i w:val="0"/>
          <w:sz w:val="24"/>
          <w:szCs w:val="24"/>
          <w:lang w:val="pt-BR"/>
        </w:rPr>
        <w:t>Mureta para entrada de serviço</w:t>
      </w:r>
      <w:bookmarkEnd w:id="89"/>
      <w:r w:rsidRPr="00A33BFC">
        <w:rPr>
          <w:rFonts w:cs="Arial"/>
          <w:i w:val="0"/>
          <w:sz w:val="24"/>
          <w:szCs w:val="24"/>
          <w:lang w:val="pt-BR"/>
        </w:rPr>
        <w:t xml:space="preserve"> </w:t>
      </w:r>
    </w:p>
    <w:p w:rsidR="00C250F2" w:rsidRPr="00906188" w:rsidRDefault="00C250F2" w:rsidP="00AA59DC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906188">
        <w:rPr>
          <w:rFonts w:ascii="Arial" w:hAnsi="Arial" w:cs="Arial"/>
          <w:sz w:val="24"/>
          <w:szCs w:val="24"/>
          <w:lang w:val="pt-BR"/>
        </w:rPr>
        <w:t>Será ex</w:t>
      </w:r>
      <w:r w:rsidR="002D05DE">
        <w:rPr>
          <w:rFonts w:ascii="Arial" w:hAnsi="Arial" w:cs="Arial"/>
          <w:sz w:val="24"/>
          <w:szCs w:val="24"/>
          <w:lang w:val="pt-BR"/>
        </w:rPr>
        <w:t>ecutada uma mureta de alvenaria</w:t>
      </w:r>
      <w:r>
        <w:rPr>
          <w:rFonts w:ascii="Arial" w:hAnsi="Arial" w:cs="Arial"/>
          <w:sz w:val="24"/>
          <w:szCs w:val="24"/>
          <w:lang w:val="pt-BR"/>
        </w:rPr>
        <w:t xml:space="preserve"> na parte posterior </w:t>
      </w:r>
      <w:r w:rsidR="002D05DE">
        <w:rPr>
          <w:rFonts w:ascii="Arial" w:hAnsi="Arial" w:cs="Arial"/>
          <w:sz w:val="24"/>
          <w:szCs w:val="24"/>
          <w:lang w:val="pt-BR"/>
        </w:rPr>
        <w:t>da edificação p</w:t>
      </w:r>
      <w:r w:rsidRPr="00906188">
        <w:rPr>
          <w:rFonts w:ascii="Arial" w:hAnsi="Arial" w:cs="Arial"/>
          <w:sz w:val="24"/>
          <w:szCs w:val="24"/>
          <w:lang w:val="pt-BR"/>
        </w:rPr>
        <w:t xml:space="preserve">ara </w:t>
      </w:r>
      <w:r w:rsidR="002D05DE">
        <w:rPr>
          <w:rFonts w:ascii="Arial" w:hAnsi="Arial" w:cs="Arial"/>
          <w:sz w:val="24"/>
          <w:szCs w:val="24"/>
          <w:lang w:val="pt-BR"/>
        </w:rPr>
        <w:t>entrada da de serviços</w:t>
      </w:r>
      <w:r w:rsidR="00DA3E70">
        <w:rPr>
          <w:rFonts w:ascii="Arial" w:hAnsi="Arial" w:cs="Arial"/>
          <w:sz w:val="24"/>
          <w:szCs w:val="24"/>
          <w:lang w:val="pt-BR"/>
        </w:rPr>
        <w:t xml:space="preserve"> </w:t>
      </w:r>
      <w:r w:rsidR="00025DD3">
        <w:rPr>
          <w:rFonts w:ascii="Arial" w:hAnsi="Arial" w:cs="Arial"/>
          <w:sz w:val="24"/>
          <w:szCs w:val="24"/>
          <w:lang w:val="pt-BR"/>
        </w:rPr>
        <w:t>elétricos</w:t>
      </w:r>
      <w:r>
        <w:rPr>
          <w:rFonts w:ascii="Arial" w:hAnsi="Arial" w:cs="Arial"/>
          <w:sz w:val="24"/>
          <w:szCs w:val="24"/>
          <w:lang w:val="pt-BR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chapiscada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 e rebocada conforme item </w:t>
      </w:r>
      <w:r w:rsidR="00DA3E70">
        <w:rPr>
          <w:rFonts w:ascii="Arial" w:hAnsi="Arial" w:cs="Arial"/>
          <w:sz w:val="24"/>
          <w:szCs w:val="24"/>
          <w:lang w:val="pt-BR"/>
        </w:rPr>
        <w:t>7</w:t>
      </w:r>
      <w:r>
        <w:rPr>
          <w:rFonts w:ascii="Arial" w:hAnsi="Arial" w:cs="Arial"/>
          <w:sz w:val="24"/>
          <w:szCs w:val="24"/>
          <w:lang w:val="pt-BR"/>
        </w:rPr>
        <w:t xml:space="preserve">.1 dessas especificações. </w:t>
      </w:r>
    </w:p>
    <w:p w:rsidR="00785730" w:rsidRPr="00A33BFC" w:rsidRDefault="00785730" w:rsidP="00AA59DC">
      <w:pPr>
        <w:pStyle w:val="Ttulo1"/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eastAsia="Arial" w:cs="Arial"/>
          <w:sz w:val="24"/>
          <w:szCs w:val="24"/>
          <w:lang w:val="pt-BR"/>
        </w:rPr>
      </w:pPr>
      <w:bookmarkStart w:id="90" w:name="_Toc447866665"/>
      <w:bookmarkStart w:id="91" w:name="_Toc464547889"/>
      <w:r w:rsidRPr="00A33BFC">
        <w:rPr>
          <w:rFonts w:eastAsia="Arial" w:cs="Arial"/>
          <w:sz w:val="24"/>
          <w:szCs w:val="24"/>
          <w:lang w:val="pt-BR"/>
        </w:rPr>
        <w:t>1</w:t>
      </w:r>
      <w:r w:rsidR="00FA70B1" w:rsidRPr="00A33BFC">
        <w:rPr>
          <w:rFonts w:eastAsia="Arial" w:cs="Arial"/>
          <w:sz w:val="24"/>
          <w:szCs w:val="24"/>
          <w:lang w:val="pt-BR"/>
        </w:rPr>
        <w:t>1</w:t>
      </w:r>
      <w:r w:rsidRPr="00A33BFC">
        <w:rPr>
          <w:rFonts w:eastAsia="Arial" w:cs="Arial"/>
          <w:sz w:val="24"/>
          <w:szCs w:val="24"/>
          <w:lang w:val="pt-BR"/>
        </w:rPr>
        <w:t>.0</w:t>
      </w:r>
      <w:proofErr w:type="gramStart"/>
      <w:r w:rsidRPr="00A33BFC">
        <w:rPr>
          <w:rFonts w:eastAsia="Arial" w:cs="Arial"/>
          <w:spacing w:val="1"/>
          <w:sz w:val="24"/>
          <w:szCs w:val="24"/>
          <w:lang w:val="pt-BR"/>
        </w:rPr>
        <w:t xml:space="preserve"> </w:t>
      </w:r>
      <w:r w:rsidRPr="00A33BFC">
        <w:rPr>
          <w:rFonts w:eastAsia="Arial" w:cs="Arial"/>
          <w:spacing w:val="-1"/>
          <w:sz w:val="24"/>
          <w:szCs w:val="24"/>
          <w:lang w:val="pt-BR"/>
        </w:rPr>
        <w:t xml:space="preserve"> </w:t>
      </w:r>
      <w:proofErr w:type="gramEnd"/>
      <w:r w:rsidRPr="00A33BFC">
        <w:rPr>
          <w:rFonts w:eastAsia="Arial" w:cs="Arial"/>
          <w:spacing w:val="1"/>
          <w:sz w:val="24"/>
          <w:szCs w:val="24"/>
          <w:lang w:val="pt-BR"/>
        </w:rPr>
        <w:t>I</w:t>
      </w:r>
      <w:r w:rsidRPr="00A33BFC">
        <w:rPr>
          <w:rFonts w:eastAsia="Arial" w:cs="Arial"/>
          <w:spacing w:val="-1"/>
          <w:sz w:val="24"/>
          <w:szCs w:val="24"/>
          <w:lang w:val="pt-BR"/>
        </w:rPr>
        <w:t>NS</w:t>
      </w:r>
      <w:r w:rsidRPr="00A33BFC">
        <w:rPr>
          <w:rFonts w:eastAsia="Arial" w:cs="Arial"/>
          <w:sz w:val="24"/>
          <w:szCs w:val="24"/>
          <w:lang w:val="pt-BR"/>
        </w:rPr>
        <w:t>T</w:t>
      </w:r>
      <w:r w:rsidRPr="00A33BFC">
        <w:rPr>
          <w:rFonts w:eastAsia="Arial" w:cs="Arial"/>
          <w:spacing w:val="-6"/>
          <w:sz w:val="24"/>
          <w:szCs w:val="24"/>
          <w:lang w:val="pt-BR"/>
        </w:rPr>
        <w:t>A</w:t>
      </w:r>
      <w:r w:rsidRPr="00A33BFC">
        <w:rPr>
          <w:rFonts w:eastAsia="Arial" w:cs="Arial"/>
          <w:sz w:val="24"/>
          <w:szCs w:val="24"/>
          <w:lang w:val="pt-BR"/>
        </w:rPr>
        <w:t>L</w:t>
      </w:r>
      <w:r w:rsidRPr="00A33BFC">
        <w:rPr>
          <w:rFonts w:eastAsia="Arial" w:cs="Arial"/>
          <w:spacing w:val="-6"/>
          <w:sz w:val="24"/>
          <w:szCs w:val="24"/>
          <w:lang w:val="pt-BR"/>
        </w:rPr>
        <w:t>A</w:t>
      </w:r>
      <w:r w:rsidRPr="00A33BFC">
        <w:rPr>
          <w:rFonts w:eastAsia="Arial" w:cs="Arial"/>
          <w:sz w:val="24"/>
          <w:szCs w:val="24"/>
          <w:lang w:val="pt-BR"/>
        </w:rPr>
        <w:t>Ç</w:t>
      </w:r>
      <w:r w:rsidRPr="00A33BFC">
        <w:rPr>
          <w:rFonts w:eastAsia="Arial" w:cs="Arial"/>
          <w:spacing w:val="-6"/>
          <w:sz w:val="24"/>
          <w:szCs w:val="24"/>
          <w:lang w:val="pt-BR"/>
        </w:rPr>
        <w:t>Ã</w:t>
      </w:r>
      <w:r w:rsidRPr="00A33BFC">
        <w:rPr>
          <w:rFonts w:eastAsia="Arial" w:cs="Arial"/>
          <w:sz w:val="24"/>
          <w:szCs w:val="24"/>
          <w:lang w:val="pt-BR"/>
        </w:rPr>
        <w:t>O</w:t>
      </w:r>
      <w:r w:rsidRPr="00A33BFC">
        <w:rPr>
          <w:rFonts w:eastAsia="Arial" w:cs="Arial"/>
          <w:spacing w:val="2"/>
          <w:sz w:val="24"/>
          <w:szCs w:val="24"/>
          <w:lang w:val="pt-BR"/>
        </w:rPr>
        <w:t xml:space="preserve"> </w:t>
      </w:r>
      <w:r w:rsidRPr="00A33BFC">
        <w:rPr>
          <w:rFonts w:eastAsia="Arial" w:cs="Arial"/>
          <w:spacing w:val="-1"/>
          <w:sz w:val="24"/>
          <w:szCs w:val="24"/>
          <w:lang w:val="pt-BR"/>
        </w:rPr>
        <w:t>H</w:t>
      </w:r>
      <w:r w:rsidRPr="00A33BFC">
        <w:rPr>
          <w:rFonts w:eastAsia="Arial" w:cs="Arial"/>
          <w:spacing w:val="1"/>
          <w:sz w:val="24"/>
          <w:szCs w:val="24"/>
          <w:lang w:val="pt-BR"/>
        </w:rPr>
        <w:t>I</w:t>
      </w:r>
      <w:r w:rsidRPr="00A33BFC">
        <w:rPr>
          <w:rFonts w:eastAsia="Arial" w:cs="Arial"/>
          <w:spacing w:val="-1"/>
          <w:sz w:val="24"/>
          <w:szCs w:val="24"/>
          <w:lang w:val="pt-BR"/>
        </w:rPr>
        <w:t>D</w:t>
      </w:r>
      <w:r w:rsidRPr="00A33BFC">
        <w:rPr>
          <w:rFonts w:eastAsia="Arial" w:cs="Arial"/>
          <w:sz w:val="24"/>
          <w:szCs w:val="24"/>
          <w:lang w:val="pt-BR"/>
        </w:rPr>
        <w:t>ROSSANITARIA / LOUÇAS E METAIS</w:t>
      </w:r>
      <w:bookmarkEnd w:id="90"/>
      <w:bookmarkEnd w:id="91"/>
    </w:p>
    <w:p w:rsidR="00F43F44" w:rsidRDefault="00785730" w:rsidP="00AA59DC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BR"/>
        </w:rPr>
      </w:pPr>
      <w:r w:rsidRPr="00F43F44">
        <w:rPr>
          <w:rFonts w:ascii="Arial" w:hAnsi="Arial" w:cs="Arial"/>
          <w:sz w:val="24"/>
          <w:szCs w:val="24"/>
          <w:lang w:val="pt-BR"/>
        </w:rPr>
        <w:t xml:space="preserve">A instalação hidro sanitária será rigorosamente executada em obediência ao projeto hidrossanitário e as normas da concessionaria local. </w:t>
      </w:r>
    </w:p>
    <w:p w:rsidR="00906188" w:rsidRDefault="00785730" w:rsidP="00AA59DC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BR"/>
        </w:rPr>
      </w:pPr>
      <w:r w:rsidRPr="00F43F44">
        <w:rPr>
          <w:rFonts w:ascii="Arial" w:hAnsi="Arial" w:cs="Arial"/>
          <w:sz w:val="24"/>
          <w:szCs w:val="24"/>
          <w:lang w:val="pt-BR"/>
        </w:rPr>
        <w:t>Toda tubulação hidráulica será em PVC soldável</w:t>
      </w:r>
    </w:p>
    <w:p w:rsidR="00F43F44" w:rsidRDefault="00785730" w:rsidP="00AA59DC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BR"/>
        </w:rPr>
      </w:pPr>
      <w:r w:rsidRPr="00F43F44">
        <w:rPr>
          <w:rFonts w:ascii="Arial" w:hAnsi="Arial" w:cs="Arial"/>
          <w:sz w:val="24"/>
          <w:szCs w:val="24"/>
          <w:lang w:val="pt-BR"/>
        </w:rPr>
        <w:t xml:space="preserve"> </w:t>
      </w:r>
      <w:r w:rsidR="00906188">
        <w:rPr>
          <w:rFonts w:ascii="Arial" w:hAnsi="Arial" w:cs="Arial"/>
          <w:sz w:val="24"/>
          <w:szCs w:val="24"/>
          <w:lang w:val="pt-BR"/>
        </w:rPr>
        <w:t>R</w:t>
      </w:r>
      <w:r w:rsidR="00DA3E70">
        <w:rPr>
          <w:rFonts w:ascii="Arial" w:hAnsi="Arial" w:cs="Arial"/>
          <w:sz w:val="24"/>
          <w:szCs w:val="24"/>
          <w:lang w:val="pt-BR"/>
        </w:rPr>
        <w:t>eservatório</w:t>
      </w:r>
      <w:r w:rsidRPr="00F43F44">
        <w:rPr>
          <w:rFonts w:ascii="Arial" w:hAnsi="Arial" w:cs="Arial"/>
          <w:sz w:val="24"/>
          <w:szCs w:val="24"/>
          <w:lang w:val="pt-BR"/>
        </w:rPr>
        <w:t xml:space="preserve"> cilíndrico polietileno de </w:t>
      </w:r>
      <w:r w:rsidR="00DA3E70">
        <w:rPr>
          <w:rFonts w:ascii="Arial" w:hAnsi="Arial" w:cs="Arial"/>
          <w:sz w:val="24"/>
          <w:szCs w:val="24"/>
          <w:lang w:val="pt-BR"/>
        </w:rPr>
        <w:t>1000</w:t>
      </w:r>
      <w:r w:rsidRPr="00F43F44">
        <w:rPr>
          <w:rFonts w:ascii="Arial" w:hAnsi="Arial" w:cs="Arial"/>
          <w:sz w:val="24"/>
          <w:szCs w:val="24"/>
          <w:lang w:val="pt-BR"/>
        </w:rPr>
        <w:t>L.</w:t>
      </w:r>
    </w:p>
    <w:p w:rsidR="00F43F44" w:rsidRDefault="00785730" w:rsidP="00AA59DC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BR"/>
        </w:rPr>
      </w:pPr>
      <w:r w:rsidRPr="00F43F44">
        <w:rPr>
          <w:rFonts w:ascii="Arial" w:hAnsi="Arial" w:cs="Arial"/>
          <w:sz w:val="24"/>
          <w:szCs w:val="24"/>
          <w:lang w:val="pt-BR"/>
        </w:rPr>
        <w:t xml:space="preserve"> Para a instalação sanitária a tubulação será em PVC leve, soldável, da mesma marca. As conexões serão em PVC. As caixas de proteção serão em PVC.</w:t>
      </w:r>
    </w:p>
    <w:p w:rsidR="00906188" w:rsidRDefault="00D9177C" w:rsidP="00AA59DC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BR"/>
        </w:rPr>
      </w:pPr>
      <w:r w:rsidRPr="00F43F44">
        <w:rPr>
          <w:rFonts w:ascii="Arial" w:hAnsi="Arial" w:cs="Arial"/>
          <w:sz w:val="24"/>
          <w:szCs w:val="24"/>
          <w:lang w:val="pt-BR"/>
        </w:rPr>
        <w:t>Vaso</w:t>
      </w:r>
      <w:r w:rsidR="00785730" w:rsidRPr="00F43F44">
        <w:rPr>
          <w:rFonts w:ascii="Arial" w:hAnsi="Arial" w:cs="Arial"/>
          <w:sz w:val="24"/>
          <w:szCs w:val="24"/>
          <w:lang w:val="pt-BR"/>
        </w:rPr>
        <w:t xml:space="preserve"> </w:t>
      </w:r>
      <w:r w:rsidR="00906188">
        <w:rPr>
          <w:rFonts w:ascii="Arial" w:hAnsi="Arial" w:cs="Arial"/>
          <w:sz w:val="24"/>
          <w:szCs w:val="24"/>
          <w:lang w:val="pt-BR"/>
        </w:rPr>
        <w:t xml:space="preserve">sanitário louça branca </w:t>
      </w:r>
      <w:r w:rsidR="00785730" w:rsidRPr="00F43F44">
        <w:rPr>
          <w:rFonts w:ascii="Arial" w:hAnsi="Arial" w:cs="Arial"/>
          <w:sz w:val="24"/>
          <w:szCs w:val="24"/>
          <w:lang w:val="pt-BR"/>
        </w:rPr>
        <w:t>com caixa acoplada</w:t>
      </w:r>
      <w:r w:rsidR="00E93746">
        <w:rPr>
          <w:rFonts w:ascii="Arial" w:hAnsi="Arial" w:cs="Arial"/>
          <w:sz w:val="24"/>
          <w:szCs w:val="24"/>
          <w:lang w:val="pt-BR"/>
        </w:rPr>
        <w:t>;</w:t>
      </w:r>
    </w:p>
    <w:p w:rsidR="00906188" w:rsidRDefault="00906188" w:rsidP="00AA59DC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BR"/>
        </w:rPr>
      </w:pPr>
      <w:r w:rsidRPr="00F43F44">
        <w:rPr>
          <w:rFonts w:ascii="Arial" w:hAnsi="Arial" w:cs="Arial"/>
          <w:sz w:val="24"/>
          <w:szCs w:val="24"/>
          <w:lang w:val="pt-BR"/>
        </w:rPr>
        <w:t>Lavatório</w:t>
      </w:r>
      <w:r w:rsidR="00785730" w:rsidRPr="00F43F44">
        <w:rPr>
          <w:rFonts w:ascii="Arial" w:hAnsi="Arial" w:cs="Arial"/>
          <w:sz w:val="24"/>
          <w:szCs w:val="24"/>
          <w:lang w:val="pt-BR"/>
        </w:rPr>
        <w:t xml:space="preserve"> com coluna </w:t>
      </w:r>
      <w:r w:rsidR="00DA3E70">
        <w:rPr>
          <w:rFonts w:ascii="Arial" w:hAnsi="Arial" w:cs="Arial"/>
          <w:sz w:val="24"/>
          <w:szCs w:val="24"/>
          <w:lang w:val="pt-BR"/>
        </w:rPr>
        <w:t>45</w:t>
      </w:r>
      <w:r>
        <w:rPr>
          <w:rFonts w:ascii="Arial" w:hAnsi="Arial" w:cs="Arial"/>
          <w:sz w:val="24"/>
          <w:szCs w:val="24"/>
          <w:lang w:val="pt-BR"/>
        </w:rPr>
        <w:t>*</w:t>
      </w:r>
      <w:r w:rsidR="00DA3E70">
        <w:rPr>
          <w:rFonts w:ascii="Arial" w:hAnsi="Arial" w:cs="Arial"/>
          <w:sz w:val="24"/>
          <w:szCs w:val="24"/>
          <w:lang w:val="pt-BR"/>
        </w:rPr>
        <w:t>55</w:t>
      </w:r>
      <w:r w:rsidR="00785730" w:rsidRPr="00F43F44">
        <w:rPr>
          <w:rFonts w:ascii="Arial" w:hAnsi="Arial" w:cs="Arial"/>
          <w:sz w:val="24"/>
          <w:szCs w:val="24"/>
          <w:lang w:val="pt-BR"/>
        </w:rPr>
        <w:t xml:space="preserve"> cor branco.</w:t>
      </w:r>
    </w:p>
    <w:p w:rsidR="00ED7A9C" w:rsidRDefault="00ED7A9C" w:rsidP="00AA59DC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Papeleira em louça branca</w:t>
      </w:r>
    </w:p>
    <w:p w:rsidR="00DA3E70" w:rsidRDefault="00DA3E70" w:rsidP="00AA59DC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Porta toalha de louça;</w:t>
      </w:r>
    </w:p>
    <w:p w:rsidR="00DA3E70" w:rsidRDefault="00DA3E70" w:rsidP="00AA59DC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Saboneteira de sobrepor em aço inox</w:t>
      </w:r>
    </w:p>
    <w:p w:rsidR="00906188" w:rsidRDefault="00785730" w:rsidP="00AA59DC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BR"/>
        </w:rPr>
      </w:pPr>
      <w:r w:rsidRPr="00F43F44">
        <w:rPr>
          <w:rFonts w:ascii="Arial" w:hAnsi="Arial" w:cs="Arial"/>
          <w:sz w:val="24"/>
          <w:szCs w:val="24"/>
          <w:lang w:val="pt-BR"/>
        </w:rPr>
        <w:t>Torneira para lavatório acabamento cromado</w:t>
      </w:r>
    </w:p>
    <w:p w:rsidR="00785730" w:rsidRDefault="00785730" w:rsidP="00AA59DC">
      <w:pPr>
        <w:pStyle w:val="PargrafodaLista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BR"/>
        </w:rPr>
      </w:pPr>
      <w:r w:rsidRPr="00F43F44">
        <w:rPr>
          <w:rFonts w:ascii="Arial" w:hAnsi="Arial" w:cs="Arial"/>
          <w:sz w:val="24"/>
          <w:szCs w:val="24"/>
          <w:lang w:val="pt-BR"/>
        </w:rPr>
        <w:t xml:space="preserve">Torneira para pia de cozinha acabamento cromado com bica móvel de mesa e registro tipo estrela. </w:t>
      </w:r>
    </w:p>
    <w:p w:rsidR="00DA3E70" w:rsidRPr="00A33BFC" w:rsidRDefault="00DA3E70" w:rsidP="00AA59DC">
      <w:pPr>
        <w:pStyle w:val="Ttulo2"/>
        <w:ind w:left="0" w:firstLine="0"/>
        <w:jc w:val="both"/>
        <w:rPr>
          <w:rFonts w:cs="Arial"/>
          <w:i w:val="0"/>
          <w:sz w:val="24"/>
          <w:szCs w:val="24"/>
          <w:lang w:val="pt-BR"/>
        </w:rPr>
      </w:pPr>
      <w:bookmarkStart w:id="92" w:name="_Toc447866666"/>
      <w:bookmarkStart w:id="93" w:name="_Toc464547890"/>
      <w:r w:rsidRPr="00A33BFC">
        <w:rPr>
          <w:rFonts w:cs="Arial"/>
          <w:i w:val="0"/>
          <w:sz w:val="24"/>
          <w:szCs w:val="24"/>
          <w:lang w:val="pt-BR"/>
        </w:rPr>
        <w:t>11.1</w:t>
      </w:r>
      <w:proofErr w:type="gramStart"/>
      <w:r w:rsidRPr="00A33BFC">
        <w:rPr>
          <w:rFonts w:cs="Arial"/>
          <w:i w:val="0"/>
          <w:sz w:val="24"/>
          <w:szCs w:val="24"/>
          <w:lang w:val="pt-BR"/>
        </w:rPr>
        <w:t xml:space="preserve">  </w:t>
      </w:r>
      <w:proofErr w:type="gramEnd"/>
      <w:r w:rsidRPr="00A33BFC">
        <w:rPr>
          <w:rFonts w:cs="Arial"/>
          <w:i w:val="0"/>
          <w:sz w:val="24"/>
          <w:szCs w:val="24"/>
          <w:lang w:val="pt-BR"/>
        </w:rPr>
        <w:t>Bancadas</w:t>
      </w:r>
      <w:bookmarkEnd w:id="92"/>
      <w:bookmarkEnd w:id="93"/>
    </w:p>
    <w:p w:rsidR="00DA3E70" w:rsidRPr="008A0115" w:rsidRDefault="00DA3E70" w:rsidP="00AA59DC">
      <w:pPr>
        <w:pStyle w:val="PargrafodaLista"/>
        <w:numPr>
          <w:ilvl w:val="0"/>
          <w:numId w:val="28"/>
        </w:numPr>
        <w:spacing w:line="360" w:lineRule="auto"/>
        <w:ind w:left="0" w:firstLine="0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</w:t>
      </w:r>
      <w:r w:rsidR="00423EAE">
        <w:rPr>
          <w:rFonts w:ascii="Arial" w:hAnsi="Arial" w:cs="Arial"/>
          <w:sz w:val="24"/>
          <w:szCs w:val="24"/>
          <w:lang w:val="pt-BR"/>
        </w:rPr>
        <w:t>s</w:t>
      </w:r>
      <w:r>
        <w:rPr>
          <w:rFonts w:ascii="Arial" w:hAnsi="Arial" w:cs="Arial"/>
          <w:sz w:val="24"/>
          <w:szCs w:val="24"/>
          <w:lang w:val="pt-BR"/>
        </w:rPr>
        <w:t xml:space="preserve"> peça</w:t>
      </w:r>
      <w:r w:rsidR="00423EAE">
        <w:rPr>
          <w:rFonts w:ascii="Arial" w:hAnsi="Arial" w:cs="Arial"/>
          <w:sz w:val="24"/>
          <w:szCs w:val="24"/>
          <w:lang w:val="pt-BR"/>
        </w:rPr>
        <w:t>s</w:t>
      </w:r>
      <w:r>
        <w:rPr>
          <w:rFonts w:ascii="Arial" w:hAnsi="Arial" w:cs="Arial"/>
          <w:sz w:val="24"/>
          <w:szCs w:val="24"/>
          <w:lang w:val="pt-BR"/>
        </w:rPr>
        <w:t xml:space="preserve"> a </w:t>
      </w:r>
      <w:r w:rsidR="00D739D7">
        <w:rPr>
          <w:rFonts w:ascii="Arial" w:hAnsi="Arial" w:cs="Arial"/>
          <w:sz w:val="24"/>
          <w:szCs w:val="24"/>
          <w:lang w:val="pt-BR"/>
        </w:rPr>
        <w:t xml:space="preserve">serão </w:t>
      </w:r>
      <w:r>
        <w:rPr>
          <w:rFonts w:ascii="Arial" w:hAnsi="Arial" w:cs="Arial"/>
          <w:sz w:val="24"/>
          <w:szCs w:val="24"/>
          <w:lang w:val="pt-BR"/>
        </w:rPr>
        <w:t>confeccionada</w:t>
      </w:r>
      <w:r w:rsidR="00423EAE">
        <w:rPr>
          <w:rFonts w:ascii="Arial" w:hAnsi="Arial" w:cs="Arial"/>
          <w:sz w:val="24"/>
          <w:szCs w:val="24"/>
          <w:lang w:val="pt-BR"/>
        </w:rPr>
        <w:t>s</w:t>
      </w:r>
      <w:r w:rsidRPr="00F43F44">
        <w:rPr>
          <w:rFonts w:ascii="Arial" w:hAnsi="Arial" w:cs="Arial"/>
          <w:sz w:val="24"/>
          <w:szCs w:val="24"/>
          <w:lang w:val="pt-BR"/>
        </w:rPr>
        <w:t xml:space="preserve"> para bancada da</w:t>
      </w:r>
      <w:r>
        <w:rPr>
          <w:rFonts w:ascii="Arial" w:hAnsi="Arial" w:cs="Arial"/>
          <w:sz w:val="24"/>
          <w:szCs w:val="24"/>
          <w:lang w:val="pt-BR"/>
        </w:rPr>
        <w:t xml:space="preserve"> copa </w:t>
      </w:r>
      <w:r w:rsidR="00423EAE">
        <w:rPr>
          <w:rFonts w:ascii="Arial" w:hAnsi="Arial" w:cs="Arial"/>
          <w:sz w:val="24"/>
          <w:szCs w:val="24"/>
          <w:lang w:val="pt-BR"/>
        </w:rPr>
        <w:t>e do balcão de atendimento desta</w:t>
      </w:r>
      <w:r w:rsidR="00D739D7">
        <w:rPr>
          <w:rFonts w:ascii="Arial" w:hAnsi="Arial" w:cs="Arial"/>
          <w:sz w:val="24"/>
          <w:szCs w:val="24"/>
          <w:lang w:val="pt-BR"/>
        </w:rPr>
        <w:t>,</w:t>
      </w:r>
      <w:r w:rsidR="00423EAE">
        <w:rPr>
          <w:rFonts w:ascii="Arial" w:hAnsi="Arial" w:cs="Arial"/>
          <w:sz w:val="24"/>
          <w:szCs w:val="24"/>
          <w:lang w:val="pt-BR"/>
        </w:rPr>
        <w:t xml:space="preserve"> </w:t>
      </w:r>
      <w:r w:rsidRPr="00F43F44">
        <w:rPr>
          <w:rFonts w:ascii="Arial" w:hAnsi="Arial" w:cs="Arial"/>
          <w:sz w:val="24"/>
          <w:szCs w:val="24"/>
          <w:lang w:val="pt-BR"/>
        </w:rPr>
        <w:t>ser</w:t>
      </w:r>
      <w:r w:rsidR="00D739D7">
        <w:rPr>
          <w:rFonts w:ascii="Arial" w:hAnsi="Arial" w:cs="Arial"/>
          <w:sz w:val="24"/>
          <w:szCs w:val="24"/>
          <w:lang w:val="pt-BR"/>
        </w:rPr>
        <w:t>ão</w:t>
      </w:r>
      <w:r w:rsidR="00423EAE">
        <w:rPr>
          <w:rFonts w:ascii="Arial" w:hAnsi="Arial" w:cs="Arial"/>
          <w:sz w:val="24"/>
          <w:szCs w:val="24"/>
          <w:lang w:val="pt-BR"/>
        </w:rPr>
        <w:t xml:space="preserve"> em granito cinza polido com cuba de embutir de aço inoxidável </w:t>
      </w:r>
      <w:r w:rsidRPr="00F43F44">
        <w:rPr>
          <w:rFonts w:ascii="Arial" w:hAnsi="Arial" w:cs="Arial"/>
          <w:sz w:val="24"/>
          <w:szCs w:val="24"/>
          <w:lang w:val="pt-BR"/>
        </w:rPr>
        <w:t>com dimensões e especificaçõ</w:t>
      </w:r>
      <w:r>
        <w:rPr>
          <w:rFonts w:ascii="Arial" w:hAnsi="Arial" w:cs="Arial"/>
          <w:sz w:val="24"/>
          <w:szCs w:val="24"/>
          <w:lang w:val="pt-BR"/>
        </w:rPr>
        <w:t>es conforme projeto e memorial de calculo.</w:t>
      </w:r>
    </w:p>
    <w:p w:rsidR="00785730" w:rsidRPr="00A33BFC" w:rsidRDefault="00785730" w:rsidP="00AA59DC">
      <w:pPr>
        <w:pStyle w:val="Ttulo1"/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Theme="minorHAnsi" w:eastAsia="Arial" w:hAnsiTheme="minorHAnsi" w:cs="Arial"/>
          <w:sz w:val="24"/>
          <w:szCs w:val="24"/>
          <w:lang w:val="pt-BR"/>
        </w:rPr>
      </w:pPr>
      <w:bookmarkStart w:id="94" w:name="_Toc447866667"/>
      <w:bookmarkStart w:id="95" w:name="_Toc464547891"/>
      <w:r w:rsidRPr="00A33BFC">
        <w:rPr>
          <w:rFonts w:asciiTheme="minorHAnsi" w:eastAsia="Arial" w:hAnsiTheme="minorHAnsi" w:cs="Arial"/>
          <w:sz w:val="24"/>
          <w:szCs w:val="24"/>
          <w:lang w:val="pt-BR"/>
        </w:rPr>
        <w:lastRenderedPageBreak/>
        <w:t>1</w:t>
      </w:r>
      <w:r w:rsidR="00FA70B1" w:rsidRPr="00A33BFC">
        <w:rPr>
          <w:rFonts w:asciiTheme="minorHAnsi" w:eastAsia="Arial" w:hAnsiTheme="minorHAnsi" w:cs="Arial"/>
          <w:sz w:val="24"/>
          <w:szCs w:val="24"/>
          <w:lang w:val="pt-BR"/>
        </w:rPr>
        <w:t>2</w:t>
      </w:r>
      <w:r w:rsidRPr="00A33BFC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.</w:t>
      </w:r>
      <w:r w:rsidRPr="00A33BFC">
        <w:rPr>
          <w:rFonts w:asciiTheme="minorHAnsi" w:eastAsia="Arial" w:hAnsiTheme="minorHAnsi" w:cs="Arial"/>
          <w:sz w:val="24"/>
          <w:szCs w:val="24"/>
          <w:lang w:val="pt-BR"/>
        </w:rPr>
        <w:t>0</w:t>
      </w:r>
      <w:r w:rsidRPr="00A33BFC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 xml:space="preserve"> </w:t>
      </w:r>
      <w:r w:rsidRPr="00A33BFC">
        <w:rPr>
          <w:rFonts w:asciiTheme="minorHAnsi" w:eastAsia="Arial" w:hAnsiTheme="minorHAnsi" w:cs="Arial"/>
          <w:sz w:val="24"/>
          <w:szCs w:val="24"/>
          <w:lang w:val="pt-BR"/>
        </w:rPr>
        <w:t>SERV</w:t>
      </w:r>
      <w:r w:rsidRPr="00A33BFC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I</w:t>
      </w:r>
      <w:r w:rsidRPr="00A33BFC">
        <w:rPr>
          <w:rFonts w:asciiTheme="minorHAnsi" w:eastAsia="Arial" w:hAnsiTheme="minorHAnsi" w:cs="Arial"/>
          <w:sz w:val="24"/>
          <w:szCs w:val="24"/>
          <w:lang w:val="pt-BR"/>
        </w:rPr>
        <w:t>Ç</w:t>
      </w:r>
      <w:r w:rsidRPr="00A33BFC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A33BFC">
        <w:rPr>
          <w:rFonts w:asciiTheme="minorHAnsi" w:eastAsia="Arial" w:hAnsiTheme="minorHAnsi" w:cs="Arial"/>
          <w:sz w:val="24"/>
          <w:szCs w:val="24"/>
          <w:lang w:val="pt-BR"/>
        </w:rPr>
        <w:t xml:space="preserve">S </w:t>
      </w:r>
      <w:r w:rsidRPr="00A33BFC">
        <w:rPr>
          <w:rFonts w:asciiTheme="minorHAnsi" w:eastAsia="Arial" w:hAnsiTheme="minorHAnsi" w:cs="Arial"/>
          <w:spacing w:val="-3"/>
          <w:sz w:val="24"/>
          <w:szCs w:val="24"/>
          <w:lang w:val="pt-BR"/>
        </w:rPr>
        <w:t>D</w:t>
      </w:r>
      <w:r w:rsidRPr="00A33BFC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I</w:t>
      </w:r>
      <w:r w:rsidRPr="00A33BFC">
        <w:rPr>
          <w:rFonts w:asciiTheme="minorHAnsi" w:eastAsia="Arial" w:hAnsiTheme="minorHAnsi" w:cs="Arial"/>
          <w:sz w:val="24"/>
          <w:szCs w:val="24"/>
          <w:lang w:val="pt-BR"/>
        </w:rPr>
        <w:t>VERS</w:t>
      </w:r>
      <w:r w:rsidRPr="00A33BFC">
        <w:rPr>
          <w:rFonts w:asciiTheme="minorHAnsi" w:eastAsia="Arial" w:hAnsiTheme="minorHAnsi" w:cs="Arial"/>
          <w:spacing w:val="1"/>
          <w:sz w:val="24"/>
          <w:szCs w:val="24"/>
          <w:lang w:val="pt-BR"/>
        </w:rPr>
        <w:t>O</w:t>
      </w:r>
      <w:r w:rsidRPr="00A33BFC">
        <w:rPr>
          <w:rFonts w:asciiTheme="minorHAnsi" w:eastAsia="Arial" w:hAnsiTheme="minorHAnsi" w:cs="Arial"/>
          <w:sz w:val="24"/>
          <w:szCs w:val="24"/>
          <w:lang w:val="pt-BR"/>
        </w:rPr>
        <w:t>S</w:t>
      </w:r>
      <w:bookmarkEnd w:id="94"/>
      <w:bookmarkEnd w:id="95"/>
    </w:p>
    <w:p w:rsidR="00785730" w:rsidRPr="00667FAE" w:rsidRDefault="00785730" w:rsidP="00667FAE">
      <w:pPr>
        <w:pStyle w:val="Ttulo2"/>
        <w:ind w:left="0" w:firstLine="0"/>
        <w:rPr>
          <w:rFonts w:eastAsia="Arial"/>
          <w:sz w:val="24"/>
          <w:szCs w:val="24"/>
          <w:lang w:val="pt-BR"/>
        </w:rPr>
      </w:pPr>
      <w:bookmarkStart w:id="96" w:name="_Toc464547892"/>
      <w:bookmarkStart w:id="97" w:name="_Toc447866668"/>
      <w:r w:rsidRPr="00667FAE">
        <w:rPr>
          <w:rFonts w:eastAsia="Arial"/>
          <w:sz w:val="24"/>
          <w:szCs w:val="24"/>
          <w:lang w:val="pt-BR"/>
        </w:rPr>
        <w:t>1</w:t>
      </w:r>
      <w:r w:rsidR="00FA70B1" w:rsidRPr="00667FAE">
        <w:rPr>
          <w:rFonts w:eastAsia="Arial"/>
          <w:sz w:val="24"/>
          <w:szCs w:val="24"/>
          <w:lang w:val="pt-BR"/>
        </w:rPr>
        <w:t>2</w:t>
      </w:r>
      <w:r w:rsidRPr="00667FAE">
        <w:rPr>
          <w:rFonts w:eastAsia="Arial"/>
          <w:sz w:val="24"/>
          <w:szCs w:val="24"/>
          <w:lang w:val="pt-BR"/>
        </w:rPr>
        <w:t>.</w:t>
      </w:r>
      <w:r w:rsidR="008041E7" w:rsidRPr="00667FAE">
        <w:rPr>
          <w:rFonts w:eastAsia="Arial"/>
          <w:sz w:val="24"/>
          <w:szCs w:val="24"/>
          <w:lang w:val="pt-BR"/>
        </w:rPr>
        <w:t>1</w:t>
      </w:r>
      <w:r w:rsidRPr="00667FAE">
        <w:rPr>
          <w:rFonts w:eastAsia="Arial"/>
          <w:sz w:val="24"/>
          <w:szCs w:val="24"/>
          <w:lang w:val="pt-BR"/>
        </w:rPr>
        <w:t xml:space="preserve"> Barra</w:t>
      </w:r>
      <w:r w:rsidR="00D9177C" w:rsidRPr="00667FAE">
        <w:rPr>
          <w:rFonts w:eastAsia="Arial"/>
          <w:sz w:val="24"/>
          <w:szCs w:val="24"/>
          <w:lang w:val="pt-BR"/>
        </w:rPr>
        <w:t>s</w:t>
      </w:r>
      <w:r w:rsidRPr="00667FAE">
        <w:rPr>
          <w:rFonts w:eastAsia="Arial"/>
          <w:sz w:val="24"/>
          <w:szCs w:val="24"/>
          <w:lang w:val="pt-BR"/>
        </w:rPr>
        <w:t xml:space="preserve"> de apoio</w:t>
      </w:r>
      <w:bookmarkEnd w:id="96"/>
      <w:r w:rsidRPr="00667FAE">
        <w:rPr>
          <w:rFonts w:eastAsia="Arial"/>
          <w:sz w:val="24"/>
          <w:szCs w:val="24"/>
          <w:lang w:val="pt-BR"/>
        </w:rPr>
        <w:t xml:space="preserve"> </w:t>
      </w:r>
      <w:bookmarkEnd w:id="97"/>
    </w:p>
    <w:p w:rsidR="00785730" w:rsidRPr="008041E7" w:rsidRDefault="00785730" w:rsidP="00AA59DC">
      <w:pPr>
        <w:pStyle w:val="PargrafodaLista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F43F44">
        <w:rPr>
          <w:rFonts w:ascii="Arial" w:hAnsi="Arial" w:cs="Arial"/>
          <w:sz w:val="24"/>
          <w:szCs w:val="24"/>
          <w:lang w:val="pt-BR"/>
        </w:rPr>
        <w:t xml:space="preserve">As barras para </w:t>
      </w:r>
      <w:r w:rsidR="008041E7">
        <w:rPr>
          <w:rFonts w:ascii="Arial" w:hAnsi="Arial" w:cs="Arial"/>
          <w:sz w:val="24"/>
          <w:szCs w:val="24"/>
          <w:lang w:val="pt-BR"/>
        </w:rPr>
        <w:t>portadores de necessidades especiais</w:t>
      </w:r>
      <w:r w:rsidRPr="00F43F44">
        <w:rPr>
          <w:rFonts w:ascii="Arial" w:hAnsi="Arial" w:cs="Arial"/>
          <w:sz w:val="24"/>
          <w:szCs w:val="24"/>
          <w:lang w:val="pt-BR"/>
        </w:rPr>
        <w:t xml:space="preserve"> </w:t>
      </w:r>
      <w:r w:rsidR="008041E7">
        <w:rPr>
          <w:rFonts w:ascii="Arial" w:hAnsi="Arial" w:cs="Arial"/>
          <w:sz w:val="24"/>
          <w:szCs w:val="24"/>
          <w:lang w:val="pt-BR"/>
        </w:rPr>
        <w:t xml:space="preserve">nos banheiros </w:t>
      </w:r>
      <w:r w:rsidRPr="00F43F44">
        <w:rPr>
          <w:rFonts w:ascii="Arial" w:hAnsi="Arial" w:cs="Arial"/>
          <w:sz w:val="24"/>
          <w:szCs w:val="24"/>
          <w:lang w:val="pt-BR"/>
        </w:rPr>
        <w:t xml:space="preserve">serão em tubo de aço galvanizado de </w:t>
      </w:r>
      <w:proofErr w:type="gramStart"/>
      <w:r w:rsidRPr="00F43F44">
        <w:rPr>
          <w:rFonts w:ascii="Arial" w:hAnsi="Arial" w:cs="Arial"/>
          <w:sz w:val="24"/>
          <w:szCs w:val="24"/>
          <w:lang w:val="pt-BR"/>
        </w:rPr>
        <w:t>1</w:t>
      </w:r>
      <w:proofErr w:type="gramEnd"/>
      <w:r w:rsidRPr="00F43F44">
        <w:rPr>
          <w:rFonts w:ascii="Arial" w:hAnsi="Arial" w:cs="Arial"/>
          <w:sz w:val="24"/>
          <w:szCs w:val="24"/>
          <w:lang w:val="pt-BR"/>
        </w:rPr>
        <w:t xml:space="preserve"> 1/4", com </w:t>
      </w:r>
      <w:r w:rsidR="008041E7">
        <w:rPr>
          <w:rFonts w:ascii="Arial" w:hAnsi="Arial" w:cs="Arial"/>
          <w:sz w:val="24"/>
          <w:szCs w:val="24"/>
          <w:lang w:val="pt-BR"/>
        </w:rPr>
        <w:t>braçadeiras</w:t>
      </w:r>
      <w:r w:rsidRPr="00F43F44">
        <w:rPr>
          <w:rFonts w:ascii="Arial" w:hAnsi="Arial" w:cs="Arial"/>
          <w:sz w:val="24"/>
          <w:szCs w:val="24"/>
          <w:lang w:val="pt-BR"/>
        </w:rPr>
        <w:t>, atendendo às exigências da norma NBR 9050.</w:t>
      </w:r>
    </w:p>
    <w:p w:rsidR="00785730" w:rsidRPr="00A33BFC" w:rsidRDefault="00785730" w:rsidP="00AA59DC">
      <w:pPr>
        <w:pStyle w:val="Ttulo1"/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eastAsia="Arial" w:cs="Arial"/>
          <w:sz w:val="24"/>
          <w:szCs w:val="24"/>
          <w:lang w:val="pt-BR"/>
        </w:rPr>
      </w:pPr>
      <w:bookmarkStart w:id="98" w:name="_Toc447866669"/>
      <w:bookmarkStart w:id="99" w:name="_Toc464547893"/>
      <w:r w:rsidRPr="00A33BFC">
        <w:rPr>
          <w:rFonts w:eastAsia="Arial" w:cs="Arial"/>
          <w:sz w:val="24"/>
          <w:szCs w:val="24"/>
          <w:lang w:val="pt-BR"/>
        </w:rPr>
        <w:t>1</w:t>
      </w:r>
      <w:r w:rsidR="008041E7" w:rsidRPr="00A33BFC">
        <w:rPr>
          <w:rFonts w:eastAsia="Arial" w:cs="Arial"/>
          <w:sz w:val="24"/>
          <w:szCs w:val="24"/>
          <w:lang w:val="pt-BR"/>
        </w:rPr>
        <w:t>3</w:t>
      </w:r>
      <w:r w:rsidRPr="00A33BFC">
        <w:rPr>
          <w:rFonts w:eastAsia="Arial" w:cs="Arial"/>
          <w:spacing w:val="1"/>
          <w:sz w:val="24"/>
          <w:szCs w:val="24"/>
          <w:lang w:val="pt-BR"/>
        </w:rPr>
        <w:t>.</w:t>
      </w:r>
      <w:r w:rsidRPr="00A33BFC">
        <w:rPr>
          <w:rFonts w:eastAsia="Arial" w:cs="Arial"/>
          <w:sz w:val="24"/>
          <w:szCs w:val="24"/>
          <w:lang w:val="pt-BR"/>
        </w:rPr>
        <w:t>0</w:t>
      </w:r>
      <w:r w:rsidRPr="00A33BFC">
        <w:rPr>
          <w:rFonts w:eastAsia="Arial" w:cs="Arial"/>
          <w:spacing w:val="1"/>
          <w:sz w:val="24"/>
          <w:szCs w:val="24"/>
          <w:lang w:val="pt-BR"/>
        </w:rPr>
        <w:t xml:space="preserve"> </w:t>
      </w:r>
      <w:r w:rsidRPr="00A33BFC">
        <w:rPr>
          <w:rFonts w:eastAsia="Arial" w:cs="Arial"/>
          <w:spacing w:val="-1"/>
          <w:sz w:val="24"/>
          <w:szCs w:val="24"/>
          <w:lang w:val="pt-BR"/>
        </w:rPr>
        <w:t>SERV</w:t>
      </w:r>
      <w:r w:rsidRPr="00A33BFC">
        <w:rPr>
          <w:rFonts w:eastAsia="Arial" w:cs="Arial"/>
          <w:spacing w:val="1"/>
          <w:sz w:val="24"/>
          <w:szCs w:val="24"/>
          <w:lang w:val="pt-BR"/>
        </w:rPr>
        <w:t>I</w:t>
      </w:r>
      <w:r w:rsidRPr="00A33BFC">
        <w:rPr>
          <w:rFonts w:eastAsia="Arial" w:cs="Arial"/>
          <w:spacing w:val="-1"/>
          <w:sz w:val="24"/>
          <w:szCs w:val="24"/>
          <w:lang w:val="pt-BR"/>
        </w:rPr>
        <w:t>Ç</w:t>
      </w:r>
      <w:r w:rsidRPr="00A33BFC">
        <w:rPr>
          <w:rFonts w:eastAsia="Arial" w:cs="Arial"/>
          <w:spacing w:val="1"/>
          <w:sz w:val="24"/>
          <w:szCs w:val="24"/>
          <w:lang w:val="pt-BR"/>
        </w:rPr>
        <w:t>O</w:t>
      </w:r>
      <w:r w:rsidRPr="00A33BFC">
        <w:rPr>
          <w:rFonts w:eastAsia="Arial" w:cs="Arial"/>
          <w:sz w:val="24"/>
          <w:szCs w:val="24"/>
          <w:lang w:val="pt-BR"/>
        </w:rPr>
        <w:t xml:space="preserve">S </w:t>
      </w:r>
      <w:r w:rsidRPr="00A33BFC">
        <w:rPr>
          <w:rFonts w:eastAsia="Arial" w:cs="Arial"/>
          <w:spacing w:val="-3"/>
          <w:sz w:val="24"/>
          <w:szCs w:val="24"/>
          <w:lang w:val="pt-BR"/>
        </w:rPr>
        <w:t>F</w:t>
      </w:r>
      <w:r w:rsidRPr="00A33BFC">
        <w:rPr>
          <w:rFonts w:eastAsia="Arial" w:cs="Arial"/>
          <w:spacing w:val="1"/>
          <w:sz w:val="24"/>
          <w:szCs w:val="24"/>
          <w:lang w:val="pt-BR"/>
        </w:rPr>
        <w:t>IN</w:t>
      </w:r>
      <w:r w:rsidRPr="00A33BFC">
        <w:rPr>
          <w:rFonts w:eastAsia="Arial" w:cs="Arial"/>
          <w:spacing w:val="-8"/>
          <w:sz w:val="24"/>
          <w:szCs w:val="24"/>
          <w:lang w:val="pt-BR"/>
        </w:rPr>
        <w:t>A</w:t>
      </w:r>
      <w:r w:rsidRPr="00A33BFC">
        <w:rPr>
          <w:rFonts w:eastAsia="Arial" w:cs="Arial"/>
          <w:spacing w:val="3"/>
          <w:sz w:val="24"/>
          <w:szCs w:val="24"/>
          <w:lang w:val="pt-BR"/>
        </w:rPr>
        <w:t>I</w:t>
      </w:r>
      <w:r w:rsidRPr="00A33BFC">
        <w:rPr>
          <w:rFonts w:eastAsia="Arial" w:cs="Arial"/>
          <w:sz w:val="24"/>
          <w:szCs w:val="24"/>
          <w:lang w:val="pt-BR"/>
        </w:rPr>
        <w:t>S</w:t>
      </w:r>
      <w:bookmarkEnd w:id="98"/>
      <w:bookmarkEnd w:id="99"/>
    </w:p>
    <w:p w:rsidR="008041E7" w:rsidRPr="00667FAE" w:rsidRDefault="008041E7" w:rsidP="00667FAE">
      <w:pPr>
        <w:pStyle w:val="Ttulo2"/>
        <w:ind w:left="0" w:firstLine="0"/>
        <w:rPr>
          <w:rFonts w:eastAsia="Arial"/>
          <w:sz w:val="24"/>
          <w:szCs w:val="24"/>
          <w:lang w:val="pt-BR"/>
        </w:rPr>
      </w:pPr>
      <w:bookmarkStart w:id="100" w:name="_Toc464547894"/>
      <w:r w:rsidRPr="00667FAE">
        <w:rPr>
          <w:rFonts w:eastAsia="Arial"/>
          <w:sz w:val="24"/>
          <w:szCs w:val="24"/>
          <w:lang w:val="pt-BR"/>
        </w:rPr>
        <w:t>13.1</w:t>
      </w:r>
      <w:proofErr w:type="gramStart"/>
      <w:r w:rsidR="00A33BFC" w:rsidRPr="00667FAE">
        <w:rPr>
          <w:rFonts w:eastAsia="Arial"/>
          <w:sz w:val="24"/>
          <w:szCs w:val="24"/>
          <w:lang w:val="pt-BR"/>
        </w:rPr>
        <w:t xml:space="preserve"> </w:t>
      </w:r>
      <w:r w:rsidRPr="00667FAE">
        <w:rPr>
          <w:rFonts w:eastAsia="Arial"/>
          <w:sz w:val="24"/>
          <w:szCs w:val="24"/>
          <w:lang w:val="pt-BR"/>
        </w:rPr>
        <w:t xml:space="preserve"> </w:t>
      </w:r>
      <w:proofErr w:type="gramEnd"/>
      <w:r w:rsidRPr="00667FAE">
        <w:rPr>
          <w:rFonts w:eastAsia="Arial"/>
          <w:sz w:val="24"/>
          <w:szCs w:val="24"/>
          <w:lang w:val="pt-BR"/>
        </w:rPr>
        <w:t>Limpeza final</w:t>
      </w:r>
      <w:bookmarkEnd w:id="100"/>
      <w:r w:rsidRPr="00667FAE">
        <w:rPr>
          <w:rFonts w:eastAsia="Arial"/>
          <w:sz w:val="24"/>
          <w:szCs w:val="24"/>
          <w:lang w:val="pt-BR"/>
        </w:rPr>
        <w:t xml:space="preserve"> </w:t>
      </w:r>
    </w:p>
    <w:p w:rsidR="008041E7" w:rsidRPr="008041E7" w:rsidRDefault="008041E7" w:rsidP="00AA59DC">
      <w:pPr>
        <w:jc w:val="both"/>
        <w:rPr>
          <w:rFonts w:eastAsia="Arial"/>
          <w:lang w:val="pt-BR"/>
        </w:rPr>
      </w:pPr>
    </w:p>
    <w:p w:rsidR="00785730" w:rsidRPr="00F43F44" w:rsidRDefault="00785730" w:rsidP="00AA59DC">
      <w:pPr>
        <w:pStyle w:val="PargrafodaLista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pt-BR"/>
        </w:rPr>
      </w:pPr>
      <w:r w:rsidRPr="00F43F44">
        <w:rPr>
          <w:rFonts w:ascii="Arial" w:hAnsi="Arial" w:cs="Arial"/>
          <w:sz w:val="24"/>
          <w:szCs w:val="24"/>
          <w:lang w:val="pt-BR"/>
        </w:rPr>
        <w:t>A obra será considerada concluída quando todos os serviços estiverem acabados, tiverem sido executadas limpezas externas, estando à mesma em perfeitas condições de uso, para receber vistoria final.</w:t>
      </w:r>
    </w:p>
    <w:p w:rsidR="00785730" w:rsidRPr="00C30BD1" w:rsidRDefault="00785730" w:rsidP="00AA59D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785730" w:rsidRPr="00C30BD1" w:rsidRDefault="00785730" w:rsidP="00AA59D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 w:rsidRPr="00C30BD1">
        <w:rPr>
          <w:rFonts w:ascii="Arial" w:hAnsi="Arial" w:cs="Arial"/>
          <w:sz w:val="24"/>
          <w:szCs w:val="24"/>
          <w:lang w:val="pt-BR"/>
        </w:rPr>
        <w:t xml:space="preserve">                                          </w:t>
      </w:r>
      <w:r>
        <w:rPr>
          <w:rFonts w:ascii="Arial" w:hAnsi="Arial" w:cs="Arial"/>
          <w:sz w:val="24"/>
          <w:szCs w:val="24"/>
          <w:lang w:val="pt-BR"/>
        </w:rPr>
        <w:t xml:space="preserve">                     </w:t>
      </w:r>
      <w:r w:rsidRPr="00C30BD1">
        <w:rPr>
          <w:rFonts w:ascii="Arial" w:hAnsi="Arial" w:cs="Arial"/>
          <w:sz w:val="24"/>
          <w:szCs w:val="24"/>
          <w:lang w:val="pt-BR"/>
        </w:rPr>
        <w:t xml:space="preserve">Porto Nacional TO, </w:t>
      </w:r>
      <w:r w:rsidR="00363A50">
        <w:rPr>
          <w:rFonts w:ascii="Arial" w:hAnsi="Arial" w:cs="Arial"/>
          <w:sz w:val="24"/>
          <w:szCs w:val="24"/>
          <w:lang w:val="pt-BR"/>
        </w:rPr>
        <w:t>Junho</w:t>
      </w:r>
      <w:r w:rsidR="000147B8">
        <w:rPr>
          <w:rFonts w:ascii="Arial" w:hAnsi="Arial" w:cs="Arial"/>
          <w:sz w:val="24"/>
          <w:szCs w:val="24"/>
          <w:lang w:val="pt-BR"/>
        </w:rPr>
        <w:t xml:space="preserve"> de </w:t>
      </w:r>
      <w:r w:rsidRPr="00C30BD1">
        <w:rPr>
          <w:rFonts w:ascii="Arial" w:hAnsi="Arial" w:cs="Arial"/>
          <w:sz w:val="24"/>
          <w:szCs w:val="24"/>
          <w:lang w:val="pt-BR"/>
        </w:rPr>
        <w:t>2016.</w:t>
      </w:r>
    </w:p>
    <w:p w:rsidR="00785730" w:rsidRPr="00C30BD1" w:rsidRDefault="00785730" w:rsidP="00AA59D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785730" w:rsidRDefault="00785730" w:rsidP="00AA59DC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                                                     </w:t>
      </w:r>
      <w:r w:rsidRPr="00C30BD1">
        <w:rPr>
          <w:rFonts w:ascii="Arial" w:hAnsi="Arial" w:cs="Arial"/>
          <w:sz w:val="24"/>
          <w:szCs w:val="24"/>
          <w:lang w:val="pt-BR"/>
        </w:rPr>
        <w:t>Equipe Técnica:</w:t>
      </w:r>
    </w:p>
    <w:p w:rsidR="00785730" w:rsidRDefault="00785730" w:rsidP="00AA59DC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785730" w:rsidRPr="00C30BD1" w:rsidRDefault="00785730" w:rsidP="00AA59D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785730" w:rsidRPr="00C30BD1" w:rsidRDefault="00785730" w:rsidP="00AA59DC">
      <w:pPr>
        <w:pStyle w:val="Default"/>
        <w:spacing w:line="360" w:lineRule="auto"/>
        <w:jc w:val="both"/>
        <w:rPr>
          <w:rFonts w:ascii="Arial" w:hAnsi="Arial" w:cs="Arial"/>
        </w:rPr>
      </w:pPr>
      <w:bookmarkStart w:id="101" w:name="_GoBack"/>
      <w:bookmarkEnd w:id="101"/>
    </w:p>
    <w:p w:rsidR="00DD572A" w:rsidRPr="00C30BD1" w:rsidRDefault="00DD572A" w:rsidP="00AA59DC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785730" w:rsidRPr="00C30BD1" w:rsidRDefault="00785730" w:rsidP="00AA59DC">
      <w:pPr>
        <w:pStyle w:val="Default"/>
        <w:tabs>
          <w:tab w:val="left" w:pos="2342"/>
        </w:tabs>
        <w:spacing w:line="360" w:lineRule="auto"/>
        <w:jc w:val="center"/>
        <w:rPr>
          <w:rFonts w:ascii="Arial" w:eastAsia="Times New Roman" w:hAnsi="Arial" w:cs="Arial"/>
          <w:b/>
          <w:bCs/>
          <w:iCs/>
          <w:lang w:eastAsia="pt-BR"/>
        </w:rPr>
      </w:pPr>
      <w:r w:rsidRPr="00C30BD1">
        <w:rPr>
          <w:rFonts w:ascii="Arial" w:eastAsia="Times New Roman" w:hAnsi="Arial" w:cs="Arial"/>
          <w:b/>
          <w:bCs/>
          <w:iCs/>
          <w:lang w:eastAsia="pt-BR"/>
        </w:rPr>
        <w:t>DIEGO SOUZA ARAUJO</w:t>
      </w:r>
    </w:p>
    <w:p w:rsidR="00785730" w:rsidRDefault="00785730" w:rsidP="00AA59DC">
      <w:pPr>
        <w:spacing w:line="360" w:lineRule="auto"/>
        <w:jc w:val="center"/>
        <w:rPr>
          <w:rFonts w:ascii="Arial" w:hAnsi="Arial" w:cs="Arial"/>
          <w:sz w:val="24"/>
          <w:szCs w:val="24"/>
          <w:lang w:val="pt-BR" w:eastAsia="pt-BR"/>
        </w:rPr>
      </w:pPr>
      <w:r w:rsidRPr="00C30BD1">
        <w:rPr>
          <w:rFonts w:ascii="Arial" w:hAnsi="Arial" w:cs="Arial"/>
          <w:sz w:val="24"/>
          <w:szCs w:val="24"/>
          <w:lang w:val="pt-BR" w:eastAsia="pt-BR"/>
        </w:rPr>
        <w:t>Engenheiro Civil CREA TO 210636/AP TO</w:t>
      </w:r>
    </w:p>
    <w:p w:rsidR="00363A50" w:rsidRDefault="00363A50" w:rsidP="00AA59DC">
      <w:pPr>
        <w:spacing w:line="360" w:lineRule="auto"/>
        <w:jc w:val="center"/>
        <w:rPr>
          <w:rFonts w:ascii="Arial" w:hAnsi="Arial" w:cs="Arial"/>
          <w:sz w:val="24"/>
          <w:szCs w:val="24"/>
          <w:lang w:val="pt-BR" w:eastAsia="pt-BR"/>
        </w:rPr>
      </w:pPr>
    </w:p>
    <w:p w:rsidR="001770F7" w:rsidRPr="00C30BD1" w:rsidRDefault="001770F7" w:rsidP="00AA59DC">
      <w:pPr>
        <w:spacing w:line="360" w:lineRule="auto"/>
        <w:jc w:val="center"/>
        <w:rPr>
          <w:rFonts w:ascii="Arial" w:hAnsi="Arial" w:cs="Arial"/>
          <w:sz w:val="24"/>
          <w:szCs w:val="24"/>
          <w:lang w:val="pt-BR" w:eastAsia="pt-BR"/>
        </w:rPr>
      </w:pPr>
    </w:p>
    <w:p w:rsidR="00785730" w:rsidRDefault="00785730" w:rsidP="00AA59DC">
      <w:pPr>
        <w:pStyle w:val="Default"/>
        <w:spacing w:line="360" w:lineRule="auto"/>
        <w:jc w:val="center"/>
        <w:rPr>
          <w:rFonts w:ascii="Arial" w:hAnsi="Arial" w:cs="Arial"/>
        </w:rPr>
      </w:pPr>
    </w:p>
    <w:p w:rsidR="00363A50" w:rsidRDefault="00363A50" w:rsidP="00AA59DC">
      <w:pPr>
        <w:pStyle w:val="Default"/>
        <w:tabs>
          <w:tab w:val="left" w:pos="2342"/>
        </w:tabs>
        <w:spacing w:line="360" w:lineRule="auto"/>
        <w:jc w:val="center"/>
        <w:rPr>
          <w:rFonts w:ascii="Arial" w:eastAsia="Times New Roman" w:hAnsi="Arial" w:cs="Arial"/>
          <w:b/>
          <w:bCs/>
          <w:iCs/>
          <w:color w:val="auto"/>
          <w:lang w:eastAsia="pt-BR"/>
        </w:rPr>
      </w:pPr>
      <w:r w:rsidRPr="00363A50">
        <w:rPr>
          <w:rFonts w:ascii="Arial" w:eastAsia="Times New Roman" w:hAnsi="Arial" w:cs="Arial"/>
          <w:b/>
          <w:bCs/>
          <w:iCs/>
          <w:color w:val="auto"/>
          <w:lang w:eastAsia="pt-BR"/>
        </w:rPr>
        <w:t>ITALO MARCOS FERREIRA SOUSA</w:t>
      </w:r>
    </w:p>
    <w:p w:rsidR="00785730" w:rsidRDefault="00363A50" w:rsidP="00AA59DC">
      <w:pPr>
        <w:pStyle w:val="Default"/>
        <w:spacing w:line="360" w:lineRule="auto"/>
        <w:jc w:val="center"/>
        <w:rPr>
          <w:rFonts w:ascii="Arial" w:hAnsi="Arial" w:cs="Arial"/>
        </w:rPr>
      </w:pPr>
      <w:r w:rsidRPr="00C30BD1">
        <w:rPr>
          <w:rFonts w:ascii="Arial" w:hAnsi="Arial" w:cs="Arial"/>
          <w:lang w:eastAsia="pt-BR"/>
        </w:rPr>
        <w:t>Engenheir</w:t>
      </w:r>
      <w:r>
        <w:rPr>
          <w:rFonts w:ascii="Arial" w:hAnsi="Arial" w:cs="Arial"/>
          <w:lang w:eastAsia="pt-BR"/>
        </w:rPr>
        <w:t>o</w:t>
      </w:r>
      <w:r w:rsidRPr="00C30BD1">
        <w:rPr>
          <w:rFonts w:ascii="Arial" w:hAnsi="Arial" w:cs="Arial"/>
          <w:lang w:eastAsia="pt-BR"/>
        </w:rPr>
        <w:t xml:space="preserve"> Civil </w:t>
      </w:r>
      <w:r w:rsidRPr="00363A50">
        <w:rPr>
          <w:rFonts w:ascii="Arial" w:eastAsia="Times New Roman" w:hAnsi="Arial" w:cs="Arial"/>
          <w:bCs/>
          <w:iCs/>
          <w:color w:val="auto"/>
          <w:lang w:eastAsia="pt-BR"/>
        </w:rPr>
        <w:t xml:space="preserve">CREA : </w:t>
      </w:r>
      <w:r w:rsidR="00654A45">
        <w:rPr>
          <w:rFonts w:ascii="Arial" w:eastAsia="Times New Roman" w:hAnsi="Arial" w:cs="Arial"/>
          <w:bCs/>
          <w:iCs/>
          <w:color w:val="auto"/>
          <w:lang w:eastAsia="pt-BR"/>
        </w:rPr>
        <w:t xml:space="preserve"> </w:t>
      </w:r>
      <w:r w:rsidRPr="00363A50">
        <w:rPr>
          <w:rFonts w:ascii="Arial" w:eastAsia="Times New Roman" w:hAnsi="Arial" w:cs="Arial"/>
          <w:bCs/>
          <w:iCs/>
          <w:color w:val="auto"/>
          <w:lang w:eastAsia="pt-BR"/>
        </w:rPr>
        <w:t>210536/D-TO</w:t>
      </w:r>
    </w:p>
    <w:p w:rsidR="00DD572A" w:rsidRDefault="00DD572A" w:rsidP="00AA59DC">
      <w:pPr>
        <w:pStyle w:val="Default"/>
        <w:spacing w:line="360" w:lineRule="auto"/>
        <w:jc w:val="center"/>
        <w:rPr>
          <w:rFonts w:ascii="Arial" w:hAnsi="Arial" w:cs="Arial"/>
        </w:rPr>
      </w:pPr>
    </w:p>
    <w:p w:rsidR="001770F7" w:rsidRDefault="001770F7" w:rsidP="00AA59DC">
      <w:pPr>
        <w:pStyle w:val="Default"/>
        <w:spacing w:line="360" w:lineRule="auto"/>
        <w:jc w:val="center"/>
        <w:rPr>
          <w:rFonts w:ascii="Arial" w:hAnsi="Arial" w:cs="Arial"/>
        </w:rPr>
      </w:pPr>
    </w:p>
    <w:p w:rsidR="001770F7" w:rsidRPr="00C30BD1" w:rsidRDefault="001770F7" w:rsidP="00AA59DC">
      <w:pPr>
        <w:pStyle w:val="Default"/>
        <w:spacing w:line="360" w:lineRule="auto"/>
        <w:jc w:val="center"/>
        <w:rPr>
          <w:rFonts w:ascii="Arial" w:hAnsi="Arial" w:cs="Arial"/>
        </w:rPr>
      </w:pPr>
    </w:p>
    <w:p w:rsidR="00785730" w:rsidRPr="00C30BD1" w:rsidRDefault="00785730" w:rsidP="00AA59DC">
      <w:pPr>
        <w:pStyle w:val="Default"/>
        <w:spacing w:line="360" w:lineRule="auto"/>
        <w:jc w:val="center"/>
        <w:rPr>
          <w:rFonts w:ascii="Arial" w:hAnsi="Arial" w:cs="Arial"/>
          <w:b/>
        </w:rPr>
      </w:pPr>
      <w:r w:rsidRPr="00C30BD1">
        <w:rPr>
          <w:rFonts w:ascii="Arial" w:hAnsi="Arial" w:cs="Arial"/>
          <w:b/>
        </w:rPr>
        <w:t>SANDRA MARIA BARRETO WERNCKE</w:t>
      </w:r>
    </w:p>
    <w:p w:rsidR="00851158" w:rsidRPr="00785730" w:rsidRDefault="00785730" w:rsidP="00AA59DC">
      <w:pPr>
        <w:pStyle w:val="Default"/>
        <w:spacing w:line="360" w:lineRule="auto"/>
        <w:jc w:val="center"/>
      </w:pPr>
      <w:r w:rsidRPr="00C30BD1">
        <w:rPr>
          <w:rFonts w:ascii="Arial" w:hAnsi="Arial" w:cs="Arial"/>
        </w:rPr>
        <w:t>Arquiteta Urbanista CAU A 64452-8</w:t>
      </w:r>
    </w:p>
    <w:p w:rsidR="00AA59DC" w:rsidRPr="00785730" w:rsidRDefault="00AA59DC">
      <w:pPr>
        <w:pStyle w:val="Default"/>
        <w:spacing w:line="360" w:lineRule="auto"/>
        <w:jc w:val="center"/>
      </w:pPr>
    </w:p>
    <w:sectPr w:rsidR="00AA59DC" w:rsidRPr="00785730" w:rsidSect="00AA59DC">
      <w:headerReference w:type="default" r:id="rId9"/>
      <w:footerReference w:type="default" r:id="rId10"/>
      <w:pgSz w:w="11920" w:h="16840"/>
      <w:pgMar w:top="1418" w:right="1134" w:bottom="851" w:left="1418" w:header="329" w:footer="907" w:gutter="0"/>
      <w:pgNumType w:chapStyle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26E" w:rsidRDefault="0062226E">
      <w:r>
        <w:separator/>
      </w:r>
    </w:p>
  </w:endnote>
  <w:endnote w:type="continuationSeparator" w:id="0">
    <w:p w:rsidR="0062226E" w:rsidRDefault="00622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054544"/>
      <w:docPartObj>
        <w:docPartGallery w:val="Page Numbers (Bottom of Page)"/>
        <w:docPartUnique/>
      </w:docPartObj>
    </w:sdtPr>
    <w:sdtEndPr/>
    <w:sdtContent>
      <w:p w:rsidR="00AA59DC" w:rsidRDefault="00AA59D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115" w:rsidRPr="008A0115">
          <w:rPr>
            <w:noProof/>
            <w:lang w:val="pt-BR"/>
          </w:rPr>
          <w:t>11</w:t>
        </w:r>
        <w:r>
          <w:fldChar w:fldCharType="end"/>
        </w:r>
      </w:p>
    </w:sdtContent>
  </w:sdt>
  <w:p w:rsidR="00AA59DC" w:rsidRDefault="00AA59DC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26E" w:rsidRDefault="0062226E">
      <w:r>
        <w:separator/>
      </w:r>
    </w:p>
  </w:footnote>
  <w:footnote w:type="continuationSeparator" w:id="0">
    <w:p w:rsidR="0062226E" w:rsidRDefault="00622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9DC" w:rsidRDefault="00AA59DC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AB12A8A" wp14:editId="19B9BCDD">
              <wp:simplePos x="0" y="0"/>
              <wp:positionH relativeFrom="page">
                <wp:posOffset>1512570</wp:posOffset>
              </wp:positionH>
              <wp:positionV relativeFrom="page">
                <wp:posOffset>590550</wp:posOffset>
              </wp:positionV>
              <wp:extent cx="4144010" cy="487045"/>
              <wp:effectExtent l="0" t="0" r="8890" b="825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4010" cy="487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59DC" w:rsidRPr="00901BC9" w:rsidRDefault="00AA59DC" w:rsidP="00901BC9">
                          <w:pPr>
                            <w:pStyle w:val="Cabealho"/>
                            <w:jc w:val="center"/>
                            <w:rPr>
                              <w:rFonts w:ascii="Arial" w:hAnsi="Arial" w:cs="Arial"/>
                              <w:b/>
                              <w:lang w:val="pt-BR"/>
                            </w:rPr>
                          </w:pPr>
                          <w:r w:rsidRPr="00901BC9">
                            <w:rPr>
                              <w:rFonts w:ascii="Arial" w:hAnsi="Arial" w:cs="Arial"/>
                              <w:b/>
                              <w:lang w:val="pt-BR"/>
                            </w:rPr>
                            <w:t>GOVERNO DO TOCANTINS</w:t>
                          </w:r>
                        </w:p>
                        <w:p w:rsidR="00AA59DC" w:rsidRPr="00901BC9" w:rsidRDefault="00AA59DC" w:rsidP="00901BC9">
                          <w:pPr>
                            <w:pStyle w:val="Cabealho"/>
                            <w:jc w:val="center"/>
                            <w:rPr>
                              <w:rFonts w:ascii="Arial" w:hAnsi="Arial" w:cs="Arial"/>
                              <w:b/>
                              <w:lang w:val="pt-BR"/>
                            </w:rPr>
                          </w:pPr>
                          <w:r w:rsidRPr="00901BC9">
                            <w:rPr>
                              <w:rFonts w:ascii="Arial" w:hAnsi="Arial" w:cs="Arial"/>
                              <w:b/>
                              <w:lang w:val="pt-BR"/>
                            </w:rPr>
                            <w:t>PREFEITURA MUNICIPAL DE PORTO NACIONAL</w:t>
                          </w:r>
                        </w:p>
                        <w:p w:rsidR="00AA59DC" w:rsidRPr="00BB466A" w:rsidRDefault="00AA59DC">
                          <w:pPr>
                            <w:spacing w:before="36" w:line="272" w:lineRule="auto"/>
                            <w:ind w:left="363" w:right="362" w:hanging="3"/>
                            <w:jc w:val="center"/>
                            <w:rPr>
                              <w:rFonts w:ascii="Arial" w:eastAsia="Arial" w:hAnsi="Arial" w:cs="Arial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19.1pt;margin-top:46.5pt;width:326.3pt;height:38.3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" filled="f" stroked="f">
              <v:textbox inset="0,0,0,0">
                <w:txbxContent>
                  <w:p w:rsidR="00AA59DC" w:rsidRPr="00901BC9" w:rsidRDefault="00AA59DC" w:rsidP="00901BC9">
                    <w:pPr>
                      <w:pStyle w:val="Cabealho"/>
                      <w:jc w:val="center"/>
                      <w:rPr>
                        <w:rFonts w:ascii="Arial" w:hAnsi="Arial" w:cs="Arial"/>
                        <w:b/>
                        <w:lang w:val="pt-BR"/>
                      </w:rPr>
                    </w:pPr>
                    <w:r w:rsidRPr="00901BC9">
                      <w:rPr>
                        <w:rFonts w:ascii="Arial" w:hAnsi="Arial" w:cs="Arial"/>
                        <w:b/>
                        <w:lang w:val="pt-BR"/>
                      </w:rPr>
                      <w:t>GOVERNO DO TOCANTINS</w:t>
                    </w:r>
                  </w:p>
                  <w:p w:rsidR="00AA59DC" w:rsidRPr="00901BC9" w:rsidRDefault="00AA59DC" w:rsidP="00901BC9">
                    <w:pPr>
                      <w:pStyle w:val="Cabealho"/>
                      <w:jc w:val="center"/>
                      <w:rPr>
                        <w:rFonts w:ascii="Arial" w:hAnsi="Arial" w:cs="Arial"/>
                        <w:b/>
                        <w:lang w:val="pt-BR"/>
                      </w:rPr>
                    </w:pPr>
                    <w:r w:rsidRPr="00901BC9">
                      <w:rPr>
                        <w:rFonts w:ascii="Arial" w:hAnsi="Arial" w:cs="Arial"/>
                        <w:b/>
                        <w:lang w:val="pt-BR"/>
                      </w:rPr>
                      <w:t>PREFEITURA MUNICIPAL DE PORTO NACIONAL</w:t>
                    </w:r>
                  </w:p>
                  <w:p w:rsidR="00AA59DC" w:rsidRPr="00BB466A" w:rsidRDefault="00AA59DC">
                    <w:pPr>
                      <w:spacing w:before="36" w:line="272" w:lineRule="auto"/>
                      <w:ind w:left="363" w:right="362" w:hanging="3"/>
                      <w:jc w:val="center"/>
                      <w:rPr>
                        <w:rFonts w:ascii="Arial" w:eastAsia="Arial" w:hAnsi="Arial" w:cs="Arial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965279">
      <w:rPr>
        <w:rFonts w:ascii="Arial" w:hAnsi="Arial" w:cs="Arial"/>
        <w:b/>
        <w:noProof/>
        <w:lang w:val="pt-BR" w:eastAsia="pt-BR"/>
      </w:rPr>
      <w:drawing>
        <wp:anchor distT="0" distB="0" distL="114300" distR="114300" simplePos="0" relativeHeight="251661824" behindDoc="0" locked="0" layoutInCell="1" allowOverlap="1" wp14:anchorId="058F1DC4" wp14:editId="5E759383">
          <wp:simplePos x="0" y="0"/>
          <wp:positionH relativeFrom="column">
            <wp:posOffset>2479675</wp:posOffset>
          </wp:positionH>
          <wp:positionV relativeFrom="paragraph">
            <wp:posOffset>-167640</wp:posOffset>
          </wp:positionV>
          <wp:extent cx="409575" cy="525145"/>
          <wp:effectExtent l="0" t="0" r="9525" b="825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575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2EE"/>
    <w:multiLevelType w:val="multilevel"/>
    <w:tmpl w:val="3EC20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50F455B"/>
    <w:multiLevelType w:val="hybridMultilevel"/>
    <w:tmpl w:val="981CE2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F4380"/>
    <w:multiLevelType w:val="hybridMultilevel"/>
    <w:tmpl w:val="6A56E02A"/>
    <w:lvl w:ilvl="0" w:tplc="0416000B">
      <w:start w:val="1"/>
      <w:numFmt w:val="bullet"/>
      <w:lvlText w:val=""/>
      <w:lvlJc w:val="left"/>
      <w:pPr>
        <w:ind w:left="78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>
    <w:nsid w:val="06C67F5F"/>
    <w:multiLevelType w:val="multilevel"/>
    <w:tmpl w:val="6A06DE60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10831935"/>
    <w:multiLevelType w:val="hybridMultilevel"/>
    <w:tmpl w:val="8C2E34A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654F2C"/>
    <w:multiLevelType w:val="hybridMultilevel"/>
    <w:tmpl w:val="5F8A942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91E59"/>
    <w:multiLevelType w:val="hybridMultilevel"/>
    <w:tmpl w:val="E0AA7C5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277299"/>
    <w:multiLevelType w:val="hybridMultilevel"/>
    <w:tmpl w:val="29F888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6700C5"/>
    <w:multiLevelType w:val="hybridMultilevel"/>
    <w:tmpl w:val="61961F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7A227F"/>
    <w:multiLevelType w:val="multilevel"/>
    <w:tmpl w:val="1CA0AF5E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0">
    <w:nsid w:val="202315BD"/>
    <w:multiLevelType w:val="hybridMultilevel"/>
    <w:tmpl w:val="6F9873E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AF0EA2"/>
    <w:multiLevelType w:val="hybridMultilevel"/>
    <w:tmpl w:val="266082B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383D33"/>
    <w:multiLevelType w:val="multilevel"/>
    <w:tmpl w:val="0C7E8D1C"/>
    <w:lvl w:ilvl="0">
      <w:start w:val="1"/>
      <w:numFmt w:val="decimal"/>
      <w:lvlText w:val="%1.0"/>
      <w:lvlJc w:val="left"/>
      <w:pPr>
        <w:ind w:left="53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8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26" w:hanging="1800"/>
      </w:pPr>
      <w:rPr>
        <w:rFonts w:hint="default"/>
      </w:rPr>
    </w:lvl>
  </w:abstractNum>
  <w:abstractNum w:abstractNumId="13">
    <w:nsid w:val="369233B7"/>
    <w:multiLevelType w:val="hybridMultilevel"/>
    <w:tmpl w:val="CEA65B4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B73A54"/>
    <w:multiLevelType w:val="hybridMultilevel"/>
    <w:tmpl w:val="4B58F51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BD69DB"/>
    <w:multiLevelType w:val="multilevel"/>
    <w:tmpl w:val="91FA8AF8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</w:rPr>
    </w:lvl>
  </w:abstractNum>
  <w:abstractNum w:abstractNumId="16">
    <w:nsid w:val="43641487"/>
    <w:multiLevelType w:val="hybridMultilevel"/>
    <w:tmpl w:val="502E5412"/>
    <w:lvl w:ilvl="0" w:tplc="C832A4E8">
      <w:numFmt w:val="bullet"/>
      <w:lvlText w:val="➢"/>
      <w:lvlJc w:val="left"/>
      <w:pPr>
        <w:ind w:left="441" w:hanging="361"/>
      </w:pPr>
      <w:rPr>
        <w:rFonts w:ascii="Segoe UI Symbol" w:eastAsia="Segoe UI Symbol" w:hAnsi="Segoe UI Symbol" w:cs="Segoe UI Symbol" w:hint="default"/>
        <w:w w:val="82"/>
        <w:sz w:val="24"/>
        <w:szCs w:val="24"/>
      </w:rPr>
    </w:lvl>
    <w:lvl w:ilvl="1" w:tplc="047EC770">
      <w:numFmt w:val="bullet"/>
      <w:lvlText w:val="➢"/>
      <w:lvlJc w:val="left"/>
      <w:pPr>
        <w:ind w:left="601" w:hanging="361"/>
      </w:pPr>
      <w:rPr>
        <w:rFonts w:ascii="Segoe UI Symbol" w:eastAsia="Segoe UI Symbol" w:hAnsi="Segoe UI Symbol" w:cs="Segoe UI Symbol" w:hint="default"/>
        <w:w w:val="82"/>
        <w:sz w:val="24"/>
        <w:szCs w:val="24"/>
      </w:rPr>
    </w:lvl>
    <w:lvl w:ilvl="2" w:tplc="90CEAA22">
      <w:numFmt w:val="bullet"/>
      <w:lvlText w:val="•"/>
      <w:lvlJc w:val="left"/>
      <w:pPr>
        <w:ind w:left="1564" w:hanging="361"/>
      </w:pPr>
      <w:rPr>
        <w:rFonts w:hint="default"/>
      </w:rPr>
    </w:lvl>
    <w:lvl w:ilvl="3" w:tplc="518E4B2E">
      <w:numFmt w:val="bullet"/>
      <w:lvlText w:val="•"/>
      <w:lvlJc w:val="left"/>
      <w:pPr>
        <w:ind w:left="2529" w:hanging="361"/>
      </w:pPr>
      <w:rPr>
        <w:rFonts w:hint="default"/>
      </w:rPr>
    </w:lvl>
    <w:lvl w:ilvl="4" w:tplc="87B478CE">
      <w:numFmt w:val="bullet"/>
      <w:lvlText w:val="•"/>
      <w:lvlJc w:val="left"/>
      <w:pPr>
        <w:ind w:left="3494" w:hanging="361"/>
      </w:pPr>
      <w:rPr>
        <w:rFonts w:hint="default"/>
      </w:rPr>
    </w:lvl>
    <w:lvl w:ilvl="5" w:tplc="13B43DCE">
      <w:numFmt w:val="bullet"/>
      <w:lvlText w:val="•"/>
      <w:lvlJc w:val="left"/>
      <w:pPr>
        <w:ind w:left="4459" w:hanging="361"/>
      </w:pPr>
      <w:rPr>
        <w:rFonts w:hint="default"/>
      </w:rPr>
    </w:lvl>
    <w:lvl w:ilvl="6" w:tplc="59A23440">
      <w:numFmt w:val="bullet"/>
      <w:lvlText w:val="•"/>
      <w:lvlJc w:val="left"/>
      <w:pPr>
        <w:ind w:left="5424" w:hanging="361"/>
      </w:pPr>
      <w:rPr>
        <w:rFonts w:hint="default"/>
      </w:rPr>
    </w:lvl>
    <w:lvl w:ilvl="7" w:tplc="F4540114">
      <w:numFmt w:val="bullet"/>
      <w:lvlText w:val="•"/>
      <w:lvlJc w:val="left"/>
      <w:pPr>
        <w:ind w:left="6389" w:hanging="361"/>
      </w:pPr>
      <w:rPr>
        <w:rFonts w:hint="default"/>
      </w:rPr>
    </w:lvl>
    <w:lvl w:ilvl="8" w:tplc="A7DE5F4A">
      <w:numFmt w:val="bullet"/>
      <w:lvlText w:val="•"/>
      <w:lvlJc w:val="left"/>
      <w:pPr>
        <w:ind w:left="7354" w:hanging="361"/>
      </w:pPr>
      <w:rPr>
        <w:rFonts w:hint="default"/>
      </w:rPr>
    </w:lvl>
  </w:abstractNum>
  <w:abstractNum w:abstractNumId="17">
    <w:nsid w:val="46975FFF"/>
    <w:multiLevelType w:val="hybridMultilevel"/>
    <w:tmpl w:val="2B3029D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A41795"/>
    <w:multiLevelType w:val="hybridMultilevel"/>
    <w:tmpl w:val="7EA04F08"/>
    <w:lvl w:ilvl="0" w:tplc="0416000B">
      <w:start w:val="1"/>
      <w:numFmt w:val="bullet"/>
      <w:lvlText w:val=""/>
      <w:lvlJc w:val="left"/>
      <w:pPr>
        <w:ind w:left="78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9">
    <w:nsid w:val="48256BAB"/>
    <w:multiLevelType w:val="hybridMultilevel"/>
    <w:tmpl w:val="B6F67B8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CE30F8"/>
    <w:multiLevelType w:val="hybridMultilevel"/>
    <w:tmpl w:val="41BE87D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6A4302"/>
    <w:multiLevelType w:val="multilevel"/>
    <w:tmpl w:val="0C7E8D1C"/>
    <w:lvl w:ilvl="0">
      <w:start w:val="1"/>
      <w:numFmt w:val="decimal"/>
      <w:lvlText w:val="%1.0"/>
      <w:lvlJc w:val="left"/>
      <w:pPr>
        <w:ind w:left="53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8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26" w:hanging="1800"/>
      </w:pPr>
      <w:rPr>
        <w:rFonts w:hint="default"/>
      </w:rPr>
    </w:lvl>
  </w:abstractNum>
  <w:abstractNum w:abstractNumId="22">
    <w:nsid w:val="4DC120D1"/>
    <w:multiLevelType w:val="hybridMultilevel"/>
    <w:tmpl w:val="626C4D06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1600A48"/>
    <w:multiLevelType w:val="multilevel"/>
    <w:tmpl w:val="1918FB74"/>
    <w:lvl w:ilvl="0">
      <w:start w:val="5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</w:rPr>
    </w:lvl>
  </w:abstractNum>
  <w:abstractNum w:abstractNumId="24">
    <w:nsid w:val="532C1097"/>
    <w:multiLevelType w:val="multilevel"/>
    <w:tmpl w:val="0C7E8D1C"/>
    <w:lvl w:ilvl="0">
      <w:start w:val="1"/>
      <w:numFmt w:val="decimal"/>
      <w:lvlText w:val="%1.0"/>
      <w:lvlJc w:val="left"/>
      <w:pPr>
        <w:ind w:left="53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8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26" w:hanging="1800"/>
      </w:pPr>
      <w:rPr>
        <w:rFonts w:hint="default"/>
      </w:rPr>
    </w:lvl>
  </w:abstractNum>
  <w:abstractNum w:abstractNumId="25">
    <w:nsid w:val="543E1F5E"/>
    <w:multiLevelType w:val="multilevel"/>
    <w:tmpl w:val="2FF8B232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6">
    <w:nsid w:val="65B92A7B"/>
    <w:multiLevelType w:val="hybridMultilevel"/>
    <w:tmpl w:val="97E6DD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6E7050"/>
    <w:multiLevelType w:val="multilevel"/>
    <w:tmpl w:val="E9CA80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6D8D0335"/>
    <w:multiLevelType w:val="hybridMultilevel"/>
    <w:tmpl w:val="7DB27D3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9A0528"/>
    <w:multiLevelType w:val="hybridMultilevel"/>
    <w:tmpl w:val="24124D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BD137E"/>
    <w:multiLevelType w:val="hybridMultilevel"/>
    <w:tmpl w:val="0AC81E7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2073C2"/>
    <w:multiLevelType w:val="hybridMultilevel"/>
    <w:tmpl w:val="5EAC3FF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0919F9"/>
    <w:multiLevelType w:val="hybridMultilevel"/>
    <w:tmpl w:val="000C40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FE0B55"/>
    <w:multiLevelType w:val="multilevel"/>
    <w:tmpl w:val="D27A253A"/>
    <w:lvl w:ilvl="0">
      <w:start w:val="2"/>
      <w:numFmt w:val="decimal"/>
      <w:lvlText w:val="%1.0"/>
      <w:lvlJc w:val="left"/>
      <w:pPr>
        <w:ind w:left="577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4">
    <w:nsid w:val="78837B2D"/>
    <w:multiLevelType w:val="hybridMultilevel"/>
    <w:tmpl w:val="7C24E1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D556DF"/>
    <w:multiLevelType w:val="multilevel"/>
    <w:tmpl w:val="0C7E8D1C"/>
    <w:lvl w:ilvl="0">
      <w:start w:val="1"/>
      <w:numFmt w:val="decimal"/>
      <w:lvlText w:val="%1.0"/>
      <w:lvlJc w:val="left"/>
      <w:pPr>
        <w:ind w:left="53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8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26" w:hanging="1800"/>
      </w:pPr>
      <w:rPr>
        <w:rFonts w:hint="default"/>
      </w:rPr>
    </w:lvl>
  </w:abstractNum>
  <w:abstractNum w:abstractNumId="36">
    <w:nsid w:val="7D98116E"/>
    <w:multiLevelType w:val="multilevel"/>
    <w:tmpl w:val="4AD66C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5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7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7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4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720" w:hanging="1800"/>
      </w:pPr>
      <w:rPr>
        <w:rFonts w:cs="Times New Roman" w:hint="default"/>
      </w:rPr>
    </w:lvl>
  </w:abstractNum>
  <w:abstractNum w:abstractNumId="37">
    <w:nsid w:val="7E1E0846"/>
    <w:multiLevelType w:val="hybridMultilevel"/>
    <w:tmpl w:val="DFC8ADE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35"/>
  </w:num>
  <w:num w:numId="4">
    <w:abstractNumId w:val="21"/>
  </w:num>
  <w:num w:numId="5">
    <w:abstractNumId w:val="24"/>
  </w:num>
  <w:num w:numId="6">
    <w:abstractNumId w:val="36"/>
  </w:num>
  <w:num w:numId="7">
    <w:abstractNumId w:val="33"/>
  </w:num>
  <w:num w:numId="8">
    <w:abstractNumId w:val="8"/>
  </w:num>
  <w:num w:numId="9">
    <w:abstractNumId w:val="9"/>
  </w:num>
  <w:num w:numId="10">
    <w:abstractNumId w:val="15"/>
  </w:num>
  <w:num w:numId="11">
    <w:abstractNumId w:val="5"/>
  </w:num>
  <w:num w:numId="12">
    <w:abstractNumId w:val="19"/>
  </w:num>
  <w:num w:numId="13">
    <w:abstractNumId w:val="26"/>
  </w:num>
  <w:num w:numId="14">
    <w:abstractNumId w:val="2"/>
  </w:num>
  <w:num w:numId="15">
    <w:abstractNumId w:val="10"/>
  </w:num>
  <w:num w:numId="16">
    <w:abstractNumId w:val="31"/>
  </w:num>
  <w:num w:numId="17">
    <w:abstractNumId w:val="23"/>
  </w:num>
  <w:num w:numId="18">
    <w:abstractNumId w:val="11"/>
  </w:num>
  <w:num w:numId="19">
    <w:abstractNumId w:val="37"/>
  </w:num>
  <w:num w:numId="20">
    <w:abstractNumId w:val="29"/>
  </w:num>
  <w:num w:numId="21">
    <w:abstractNumId w:val="18"/>
  </w:num>
  <w:num w:numId="22">
    <w:abstractNumId w:val="17"/>
  </w:num>
  <w:num w:numId="23">
    <w:abstractNumId w:val="30"/>
  </w:num>
  <w:num w:numId="24">
    <w:abstractNumId w:val="7"/>
  </w:num>
  <w:num w:numId="25">
    <w:abstractNumId w:val="4"/>
  </w:num>
  <w:num w:numId="26">
    <w:abstractNumId w:val="34"/>
  </w:num>
  <w:num w:numId="27">
    <w:abstractNumId w:val="1"/>
  </w:num>
  <w:num w:numId="28">
    <w:abstractNumId w:val="28"/>
  </w:num>
  <w:num w:numId="29">
    <w:abstractNumId w:val="13"/>
  </w:num>
  <w:num w:numId="30">
    <w:abstractNumId w:val="16"/>
  </w:num>
  <w:num w:numId="31">
    <w:abstractNumId w:val="32"/>
  </w:num>
  <w:num w:numId="32">
    <w:abstractNumId w:val="20"/>
  </w:num>
  <w:num w:numId="33">
    <w:abstractNumId w:val="14"/>
  </w:num>
  <w:num w:numId="34">
    <w:abstractNumId w:val="3"/>
  </w:num>
  <w:num w:numId="35">
    <w:abstractNumId w:val="25"/>
  </w:num>
  <w:num w:numId="36">
    <w:abstractNumId w:val="6"/>
  </w:num>
  <w:num w:numId="37">
    <w:abstractNumId w:val="27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39D"/>
    <w:rsid w:val="00011EBE"/>
    <w:rsid w:val="00012BB8"/>
    <w:rsid w:val="00013351"/>
    <w:rsid w:val="00013F21"/>
    <w:rsid w:val="000147B8"/>
    <w:rsid w:val="00016A5A"/>
    <w:rsid w:val="00017444"/>
    <w:rsid w:val="00017EBE"/>
    <w:rsid w:val="000228DC"/>
    <w:rsid w:val="000253BE"/>
    <w:rsid w:val="00025DD3"/>
    <w:rsid w:val="000268D8"/>
    <w:rsid w:val="00031326"/>
    <w:rsid w:val="00032DF6"/>
    <w:rsid w:val="00037A2D"/>
    <w:rsid w:val="00045A5A"/>
    <w:rsid w:val="0006472A"/>
    <w:rsid w:val="000648B0"/>
    <w:rsid w:val="000715C7"/>
    <w:rsid w:val="00071726"/>
    <w:rsid w:val="000A233C"/>
    <w:rsid w:val="000A3244"/>
    <w:rsid w:val="000B1A0F"/>
    <w:rsid w:val="000C0704"/>
    <w:rsid w:val="000C3DC0"/>
    <w:rsid w:val="000D0B01"/>
    <w:rsid w:val="000D5A2C"/>
    <w:rsid w:val="000D73AE"/>
    <w:rsid w:val="000D77E6"/>
    <w:rsid w:val="000E1A10"/>
    <w:rsid w:val="000E25E0"/>
    <w:rsid w:val="000E3DC8"/>
    <w:rsid w:val="000F4111"/>
    <w:rsid w:val="000F4431"/>
    <w:rsid w:val="00102DE3"/>
    <w:rsid w:val="00106A0A"/>
    <w:rsid w:val="00147D4D"/>
    <w:rsid w:val="001727F9"/>
    <w:rsid w:val="00173255"/>
    <w:rsid w:val="001770F7"/>
    <w:rsid w:val="00182435"/>
    <w:rsid w:val="00184BDF"/>
    <w:rsid w:val="001901DF"/>
    <w:rsid w:val="001B71CA"/>
    <w:rsid w:val="001D0187"/>
    <w:rsid w:val="001D57C6"/>
    <w:rsid w:val="001D674B"/>
    <w:rsid w:val="001F4A96"/>
    <w:rsid w:val="002136E6"/>
    <w:rsid w:val="00215918"/>
    <w:rsid w:val="002179CD"/>
    <w:rsid w:val="00217DD7"/>
    <w:rsid w:val="002214B2"/>
    <w:rsid w:val="00241343"/>
    <w:rsid w:val="0024431F"/>
    <w:rsid w:val="002470E7"/>
    <w:rsid w:val="002602AE"/>
    <w:rsid w:val="002651C6"/>
    <w:rsid w:val="00271325"/>
    <w:rsid w:val="00273D49"/>
    <w:rsid w:val="00276AFA"/>
    <w:rsid w:val="00291235"/>
    <w:rsid w:val="00296C0E"/>
    <w:rsid w:val="002A06DF"/>
    <w:rsid w:val="002A1992"/>
    <w:rsid w:val="002B3997"/>
    <w:rsid w:val="002B5443"/>
    <w:rsid w:val="002B741D"/>
    <w:rsid w:val="002C09E0"/>
    <w:rsid w:val="002C13D5"/>
    <w:rsid w:val="002C50AE"/>
    <w:rsid w:val="002C52C3"/>
    <w:rsid w:val="002C7707"/>
    <w:rsid w:val="002D05DE"/>
    <w:rsid w:val="002E3974"/>
    <w:rsid w:val="002F646F"/>
    <w:rsid w:val="00300C6C"/>
    <w:rsid w:val="0030526D"/>
    <w:rsid w:val="003065CF"/>
    <w:rsid w:val="003074AB"/>
    <w:rsid w:val="00320B43"/>
    <w:rsid w:val="00327CF2"/>
    <w:rsid w:val="00341315"/>
    <w:rsid w:val="0034725A"/>
    <w:rsid w:val="00352E51"/>
    <w:rsid w:val="0035308C"/>
    <w:rsid w:val="0035759A"/>
    <w:rsid w:val="003604AE"/>
    <w:rsid w:val="00360C43"/>
    <w:rsid w:val="00363A50"/>
    <w:rsid w:val="003777DD"/>
    <w:rsid w:val="0038261A"/>
    <w:rsid w:val="00382D5E"/>
    <w:rsid w:val="003842CF"/>
    <w:rsid w:val="00391DA2"/>
    <w:rsid w:val="003B3129"/>
    <w:rsid w:val="003B6979"/>
    <w:rsid w:val="003C0592"/>
    <w:rsid w:val="003C57C4"/>
    <w:rsid w:val="003D1D69"/>
    <w:rsid w:val="003D3C7A"/>
    <w:rsid w:val="003D7CBD"/>
    <w:rsid w:val="003E177D"/>
    <w:rsid w:val="003E1B9D"/>
    <w:rsid w:val="003E6731"/>
    <w:rsid w:val="003F00FF"/>
    <w:rsid w:val="003F194E"/>
    <w:rsid w:val="00405B29"/>
    <w:rsid w:val="00405FD3"/>
    <w:rsid w:val="004121CF"/>
    <w:rsid w:val="00414BE4"/>
    <w:rsid w:val="00414E34"/>
    <w:rsid w:val="00423EAE"/>
    <w:rsid w:val="00434994"/>
    <w:rsid w:val="004423FB"/>
    <w:rsid w:val="00443609"/>
    <w:rsid w:val="00452E07"/>
    <w:rsid w:val="00452F51"/>
    <w:rsid w:val="0046635D"/>
    <w:rsid w:val="004745E0"/>
    <w:rsid w:val="00474E17"/>
    <w:rsid w:val="004770B9"/>
    <w:rsid w:val="00481499"/>
    <w:rsid w:val="00484D4B"/>
    <w:rsid w:val="00485071"/>
    <w:rsid w:val="004910AE"/>
    <w:rsid w:val="00493797"/>
    <w:rsid w:val="004A0416"/>
    <w:rsid w:val="004A0A1B"/>
    <w:rsid w:val="004A4A1A"/>
    <w:rsid w:val="004B5D6A"/>
    <w:rsid w:val="004C0AA6"/>
    <w:rsid w:val="004E0E87"/>
    <w:rsid w:val="004E504F"/>
    <w:rsid w:val="004F15BA"/>
    <w:rsid w:val="004F7600"/>
    <w:rsid w:val="00500804"/>
    <w:rsid w:val="00512D6C"/>
    <w:rsid w:val="00513663"/>
    <w:rsid w:val="00514395"/>
    <w:rsid w:val="00524FAF"/>
    <w:rsid w:val="005314BD"/>
    <w:rsid w:val="00531889"/>
    <w:rsid w:val="00534460"/>
    <w:rsid w:val="005369D8"/>
    <w:rsid w:val="0054742F"/>
    <w:rsid w:val="005503F7"/>
    <w:rsid w:val="00556DC2"/>
    <w:rsid w:val="0056022E"/>
    <w:rsid w:val="00561B10"/>
    <w:rsid w:val="00570C76"/>
    <w:rsid w:val="005717FB"/>
    <w:rsid w:val="00572774"/>
    <w:rsid w:val="00577C67"/>
    <w:rsid w:val="00577D81"/>
    <w:rsid w:val="00583DC4"/>
    <w:rsid w:val="00587918"/>
    <w:rsid w:val="00590FA2"/>
    <w:rsid w:val="005928F4"/>
    <w:rsid w:val="00597168"/>
    <w:rsid w:val="005A4145"/>
    <w:rsid w:val="005A6CB1"/>
    <w:rsid w:val="005A6FC4"/>
    <w:rsid w:val="005B13C9"/>
    <w:rsid w:val="005B1A56"/>
    <w:rsid w:val="005B61C2"/>
    <w:rsid w:val="005D12C5"/>
    <w:rsid w:val="005D48D4"/>
    <w:rsid w:val="005F0170"/>
    <w:rsid w:val="005F03CA"/>
    <w:rsid w:val="005F76C3"/>
    <w:rsid w:val="00600544"/>
    <w:rsid w:val="00602243"/>
    <w:rsid w:val="006067ED"/>
    <w:rsid w:val="00610EE3"/>
    <w:rsid w:val="0062226E"/>
    <w:rsid w:val="00626CC5"/>
    <w:rsid w:val="00635A10"/>
    <w:rsid w:val="006415CC"/>
    <w:rsid w:val="00645492"/>
    <w:rsid w:val="006476CB"/>
    <w:rsid w:val="0065484C"/>
    <w:rsid w:val="00654A45"/>
    <w:rsid w:val="006556E7"/>
    <w:rsid w:val="0065720B"/>
    <w:rsid w:val="00661493"/>
    <w:rsid w:val="00667FAE"/>
    <w:rsid w:val="00674B1D"/>
    <w:rsid w:val="006A23C9"/>
    <w:rsid w:val="006B6FFF"/>
    <w:rsid w:val="006E258B"/>
    <w:rsid w:val="006E30E6"/>
    <w:rsid w:val="006F12FB"/>
    <w:rsid w:val="006F2A77"/>
    <w:rsid w:val="00702183"/>
    <w:rsid w:val="00711E0A"/>
    <w:rsid w:val="0071580C"/>
    <w:rsid w:val="00717A42"/>
    <w:rsid w:val="007203EB"/>
    <w:rsid w:val="00721E9B"/>
    <w:rsid w:val="00727A46"/>
    <w:rsid w:val="00744BDC"/>
    <w:rsid w:val="00752DE2"/>
    <w:rsid w:val="00756DAF"/>
    <w:rsid w:val="00760CC8"/>
    <w:rsid w:val="00762557"/>
    <w:rsid w:val="00762755"/>
    <w:rsid w:val="0076382A"/>
    <w:rsid w:val="00767455"/>
    <w:rsid w:val="00785730"/>
    <w:rsid w:val="007926E8"/>
    <w:rsid w:val="00794A66"/>
    <w:rsid w:val="007A065B"/>
    <w:rsid w:val="007C22E4"/>
    <w:rsid w:val="007C257A"/>
    <w:rsid w:val="007C680D"/>
    <w:rsid w:val="007D2124"/>
    <w:rsid w:val="007D439E"/>
    <w:rsid w:val="007E48BC"/>
    <w:rsid w:val="007E5169"/>
    <w:rsid w:val="008021AF"/>
    <w:rsid w:val="00802748"/>
    <w:rsid w:val="00802BAF"/>
    <w:rsid w:val="00803967"/>
    <w:rsid w:val="008041E7"/>
    <w:rsid w:val="00804BFC"/>
    <w:rsid w:val="008117FB"/>
    <w:rsid w:val="00811909"/>
    <w:rsid w:val="00823611"/>
    <w:rsid w:val="00823C4A"/>
    <w:rsid w:val="0082729B"/>
    <w:rsid w:val="008306DA"/>
    <w:rsid w:val="00830F56"/>
    <w:rsid w:val="00832600"/>
    <w:rsid w:val="00833012"/>
    <w:rsid w:val="00836F01"/>
    <w:rsid w:val="00846E01"/>
    <w:rsid w:val="00851158"/>
    <w:rsid w:val="00851DFD"/>
    <w:rsid w:val="00852F80"/>
    <w:rsid w:val="00855B40"/>
    <w:rsid w:val="008578C9"/>
    <w:rsid w:val="00860CBB"/>
    <w:rsid w:val="00886C62"/>
    <w:rsid w:val="00893A44"/>
    <w:rsid w:val="008A0115"/>
    <w:rsid w:val="008A1D26"/>
    <w:rsid w:val="008A32B2"/>
    <w:rsid w:val="008A35F8"/>
    <w:rsid w:val="008B1B97"/>
    <w:rsid w:val="008C1128"/>
    <w:rsid w:val="008C4202"/>
    <w:rsid w:val="008C618C"/>
    <w:rsid w:val="008C6E5F"/>
    <w:rsid w:val="008D066A"/>
    <w:rsid w:val="008D242F"/>
    <w:rsid w:val="008D7F70"/>
    <w:rsid w:val="00900550"/>
    <w:rsid w:val="009014AD"/>
    <w:rsid w:val="00901BC9"/>
    <w:rsid w:val="009050D5"/>
    <w:rsid w:val="009057C1"/>
    <w:rsid w:val="00905982"/>
    <w:rsid w:val="00905C9F"/>
    <w:rsid w:val="00906188"/>
    <w:rsid w:val="00913372"/>
    <w:rsid w:val="00920872"/>
    <w:rsid w:val="00922243"/>
    <w:rsid w:val="00930D0A"/>
    <w:rsid w:val="00945A67"/>
    <w:rsid w:val="0094610D"/>
    <w:rsid w:val="00953BCA"/>
    <w:rsid w:val="00953D0A"/>
    <w:rsid w:val="0095610F"/>
    <w:rsid w:val="009670E4"/>
    <w:rsid w:val="00982D8F"/>
    <w:rsid w:val="00995794"/>
    <w:rsid w:val="009A4E67"/>
    <w:rsid w:val="009A617F"/>
    <w:rsid w:val="009A6231"/>
    <w:rsid w:val="009B291F"/>
    <w:rsid w:val="009D0019"/>
    <w:rsid w:val="009D138D"/>
    <w:rsid w:val="009D3786"/>
    <w:rsid w:val="009D68A1"/>
    <w:rsid w:val="009F0B7A"/>
    <w:rsid w:val="009F1A18"/>
    <w:rsid w:val="009F311C"/>
    <w:rsid w:val="009F3464"/>
    <w:rsid w:val="009F3E74"/>
    <w:rsid w:val="009F56A5"/>
    <w:rsid w:val="00A02333"/>
    <w:rsid w:val="00A10214"/>
    <w:rsid w:val="00A16A9D"/>
    <w:rsid w:val="00A1793E"/>
    <w:rsid w:val="00A20A46"/>
    <w:rsid w:val="00A25460"/>
    <w:rsid w:val="00A27F2E"/>
    <w:rsid w:val="00A33BFC"/>
    <w:rsid w:val="00A354AF"/>
    <w:rsid w:val="00A374D0"/>
    <w:rsid w:val="00A448B1"/>
    <w:rsid w:val="00A46283"/>
    <w:rsid w:val="00A528E4"/>
    <w:rsid w:val="00A57F81"/>
    <w:rsid w:val="00A603BF"/>
    <w:rsid w:val="00A63EAE"/>
    <w:rsid w:val="00A64D4A"/>
    <w:rsid w:val="00A72316"/>
    <w:rsid w:val="00A725F0"/>
    <w:rsid w:val="00A85DDC"/>
    <w:rsid w:val="00A97D5C"/>
    <w:rsid w:val="00AA59DC"/>
    <w:rsid w:val="00AC177A"/>
    <w:rsid w:val="00AC29CB"/>
    <w:rsid w:val="00AC7AAA"/>
    <w:rsid w:val="00AD5C12"/>
    <w:rsid w:val="00AE0DC2"/>
    <w:rsid w:val="00AE1A6A"/>
    <w:rsid w:val="00AE36FA"/>
    <w:rsid w:val="00AF2135"/>
    <w:rsid w:val="00B066D8"/>
    <w:rsid w:val="00B14DA4"/>
    <w:rsid w:val="00B16BE8"/>
    <w:rsid w:val="00B243D8"/>
    <w:rsid w:val="00B27B8D"/>
    <w:rsid w:val="00B3138B"/>
    <w:rsid w:val="00B32D40"/>
    <w:rsid w:val="00B45D01"/>
    <w:rsid w:val="00B47461"/>
    <w:rsid w:val="00B54E6D"/>
    <w:rsid w:val="00B562FB"/>
    <w:rsid w:val="00B604FA"/>
    <w:rsid w:val="00B6272E"/>
    <w:rsid w:val="00B64999"/>
    <w:rsid w:val="00B8013D"/>
    <w:rsid w:val="00B8337B"/>
    <w:rsid w:val="00B8689B"/>
    <w:rsid w:val="00B92A38"/>
    <w:rsid w:val="00BA26D2"/>
    <w:rsid w:val="00BA2AE6"/>
    <w:rsid w:val="00BA5835"/>
    <w:rsid w:val="00BA7AB3"/>
    <w:rsid w:val="00BB466A"/>
    <w:rsid w:val="00BB50F8"/>
    <w:rsid w:val="00BB5961"/>
    <w:rsid w:val="00BB7391"/>
    <w:rsid w:val="00BD297F"/>
    <w:rsid w:val="00BD4422"/>
    <w:rsid w:val="00BE3601"/>
    <w:rsid w:val="00BF0C74"/>
    <w:rsid w:val="00C00FB8"/>
    <w:rsid w:val="00C016F5"/>
    <w:rsid w:val="00C11668"/>
    <w:rsid w:val="00C118CE"/>
    <w:rsid w:val="00C12170"/>
    <w:rsid w:val="00C1234D"/>
    <w:rsid w:val="00C16BA1"/>
    <w:rsid w:val="00C21BB5"/>
    <w:rsid w:val="00C22350"/>
    <w:rsid w:val="00C250F2"/>
    <w:rsid w:val="00C25B44"/>
    <w:rsid w:val="00C26695"/>
    <w:rsid w:val="00C30BD1"/>
    <w:rsid w:val="00C316DF"/>
    <w:rsid w:val="00C331E9"/>
    <w:rsid w:val="00C47969"/>
    <w:rsid w:val="00C50622"/>
    <w:rsid w:val="00C52A69"/>
    <w:rsid w:val="00C53976"/>
    <w:rsid w:val="00C55BCF"/>
    <w:rsid w:val="00C55FDC"/>
    <w:rsid w:val="00C5733C"/>
    <w:rsid w:val="00C65E2F"/>
    <w:rsid w:val="00C6674D"/>
    <w:rsid w:val="00C667E1"/>
    <w:rsid w:val="00C713F0"/>
    <w:rsid w:val="00C729F8"/>
    <w:rsid w:val="00C75E6F"/>
    <w:rsid w:val="00C77B1A"/>
    <w:rsid w:val="00C77DF5"/>
    <w:rsid w:val="00C8263B"/>
    <w:rsid w:val="00C84871"/>
    <w:rsid w:val="00C87CE5"/>
    <w:rsid w:val="00C902E9"/>
    <w:rsid w:val="00CA03E4"/>
    <w:rsid w:val="00CB00F9"/>
    <w:rsid w:val="00CB278F"/>
    <w:rsid w:val="00CB51B9"/>
    <w:rsid w:val="00CB55FB"/>
    <w:rsid w:val="00CB58EF"/>
    <w:rsid w:val="00CC286C"/>
    <w:rsid w:val="00CD220C"/>
    <w:rsid w:val="00CE0119"/>
    <w:rsid w:val="00CE039D"/>
    <w:rsid w:val="00CE24A1"/>
    <w:rsid w:val="00CE2B52"/>
    <w:rsid w:val="00CE3810"/>
    <w:rsid w:val="00CF113F"/>
    <w:rsid w:val="00CF46C0"/>
    <w:rsid w:val="00D03D87"/>
    <w:rsid w:val="00D066DC"/>
    <w:rsid w:val="00D069B5"/>
    <w:rsid w:val="00D1030C"/>
    <w:rsid w:val="00D106A1"/>
    <w:rsid w:val="00D11254"/>
    <w:rsid w:val="00D12378"/>
    <w:rsid w:val="00D2417C"/>
    <w:rsid w:val="00D26688"/>
    <w:rsid w:val="00D27889"/>
    <w:rsid w:val="00D378C7"/>
    <w:rsid w:val="00D44AE3"/>
    <w:rsid w:val="00D461A3"/>
    <w:rsid w:val="00D50FE2"/>
    <w:rsid w:val="00D55D35"/>
    <w:rsid w:val="00D56EC8"/>
    <w:rsid w:val="00D57F16"/>
    <w:rsid w:val="00D64299"/>
    <w:rsid w:val="00D67C8F"/>
    <w:rsid w:val="00D72581"/>
    <w:rsid w:val="00D739D7"/>
    <w:rsid w:val="00D8521B"/>
    <w:rsid w:val="00D854F6"/>
    <w:rsid w:val="00D876DE"/>
    <w:rsid w:val="00D91190"/>
    <w:rsid w:val="00D9177C"/>
    <w:rsid w:val="00D93414"/>
    <w:rsid w:val="00DA3E70"/>
    <w:rsid w:val="00DA62D4"/>
    <w:rsid w:val="00DB735E"/>
    <w:rsid w:val="00DC3C6E"/>
    <w:rsid w:val="00DD2CA7"/>
    <w:rsid w:val="00DD572A"/>
    <w:rsid w:val="00DE5EA9"/>
    <w:rsid w:val="00DF011C"/>
    <w:rsid w:val="00DF5FBF"/>
    <w:rsid w:val="00E12EDC"/>
    <w:rsid w:val="00E13559"/>
    <w:rsid w:val="00E2291C"/>
    <w:rsid w:val="00E23C74"/>
    <w:rsid w:val="00E26395"/>
    <w:rsid w:val="00E26682"/>
    <w:rsid w:val="00E27C4E"/>
    <w:rsid w:val="00E3413B"/>
    <w:rsid w:val="00E42BB5"/>
    <w:rsid w:val="00E47BF4"/>
    <w:rsid w:val="00E50959"/>
    <w:rsid w:val="00E55A3B"/>
    <w:rsid w:val="00E6187C"/>
    <w:rsid w:val="00E62A7F"/>
    <w:rsid w:val="00E72DE1"/>
    <w:rsid w:val="00E74289"/>
    <w:rsid w:val="00E92EE1"/>
    <w:rsid w:val="00E93746"/>
    <w:rsid w:val="00E9550A"/>
    <w:rsid w:val="00EA1619"/>
    <w:rsid w:val="00EA3ED8"/>
    <w:rsid w:val="00EA678E"/>
    <w:rsid w:val="00EB1CE1"/>
    <w:rsid w:val="00EC535F"/>
    <w:rsid w:val="00EC5AAA"/>
    <w:rsid w:val="00ED2067"/>
    <w:rsid w:val="00ED7A9C"/>
    <w:rsid w:val="00EE17D2"/>
    <w:rsid w:val="00EF27D2"/>
    <w:rsid w:val="00EF2B7C"/>
    <w:rsid w:val="00F10740"/>
    <w:rsid w:val="00F11C71"/>
    <w:rsid w:val="00F21C49"/>
    <w:rsid w:val="00F30767"/>
    <w:rsid w:val="00F317CD"/>
    <w:rsid w:val="00F3323D"/>
    <w:rsid w:val="00F408A3"/>
    <w:rsid w:val="00F43F44"/>
    <w:rsid w:val="00F44946"/>
    <w:rsid w:val="00F5476C"/>
    <w:rsid w:val="00F54ABF"/>
    <w:rsid w:val="00F54B65"/>
    <w:rsid w:val="00F61F24"/>
    <w:rsid w:val="00F654D3"/>
    <w:rsid w:val="00F74742"/>
    <w:rsid w:val="00F900CB"/>
    <w:rsid w:val="00FA43F8"/>
    <w:rsid w:val="00FA70B1"/>
    <w:rsid w:val="00FC3AB4"/>
    <w:rsid w:val="00FC7CD1"/>
    <w:rsid w:val="00FE4C9D"/>
    <w:rsid w:val="00FF2471"/>
    <w:rsid w:val="00FF5FBB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46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466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01B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1BC9"/>
  </w:style>
  <w:style w:type="paragraph" w:styleId="Rodap">
    <w:name w:val="footer"/>
    <w:basedOn w:val="Normal"/>
    <w:link w:val="RodapChar"/>
    <w:uiPriority w:val="99"/>
    <w:unhideWhenUsed/>
    <w:rsid w:val="00901B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1BC9"/>
  </w:style>
  <w:style w:type="paragraph" w:styleId="PargrafodaLista">
    <w:name w:val="List Paragraph"/>
    <w:basedOn w:val="Normal"/>
    <w:uiPriority w:val="1"/>
    <w:qFormat/>
    <w:rsid w:val="004423FB"/>
    <w:pPr>
      <w:ind w:left="720"/>
      <w:contextualSpacing/>
    </w:pPr>
  </w:style>
  <w:style w:type="paragraph" w:styleId="Ttulo">
    <w:name w:val="Title"/>
    <w:basedOn w:val="Normal"/>
    <w:link w:val="TtuloChar"/>
    <w:qFormat/>
    <w:rsid w:val="00DF5FBF"/>
    <w:pPr>
      <w:tabs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9072"/>
        <w:tab w:val="left" w:pos="9792"/>
        <w:tab w:val="left" w:pos="10512"/>
      </w:tabs>
      <w:ind w:right="-1296"/>
      <w:jc w:val="center"/>
    </w:pPr>
    <w:rPr>
      <w:rFonts w:ascii="Arial Black" w:hAnsi="Arial Black"/>
      <w:b/>
      <w:i/>
      <w:sz w:val="28"/>
      <w:u w:val="single"/>
      <w:lang w:val="pt-BR" w:eastAsia="pt-BR"/>
    </w:rPr>
  </w:style>
  <w:style w:type="character" w:customStyle="1" w:styleId="TtuloChar">
    <w:name w:val="Título Char"/>
    <w:basedOn w:val="Fontepargpadro"/>
    <w:link w:val="Ttulo"/>
    <w:rsid w:val="00DF5FBF"/>
    <w:rPr>
      <w:rFonts w:ascii="Arial Black" w:hAnsi="Arial Black"/>
      <w:b/>
      <w:i/>
      <w:sz w:val="28"/>
      <w:u w:val="single"/>
      <w:lang w:val="pt-BR"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395"/>
    <w:pPr>
      <w:keepLines/>
      <w:tabs>
        <w:tab w:val="clear" w:pos="720"/>
      </w:tabs>
      <w:spacing w:before="480" w:after="0" w:line="276" w:lineRule="auto"/>
      <w:ind w:left="0" w:firstLine="0"/>
      <w:outlineLvl w:val="9"/>
    </w:pPr>
    <w:rPr>
      <w:color w:val="365F91" w:themeColor="accent1" w:themeShade="BF"/>
      <w:kern w:val="0"/>
      <w:sz w:val="28"/>
      <w:szCs w:val="28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514395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56022E"/>
    <w:pPr>
      <w:tabs>
        <w:tab w:val="right" w:leader="dot" w:pos="9358"/>
      </w:tabs>
      <w:spacing w:after="100"/>
      <w:ind w:left="200"/>
      <w:jc w:val="center"/>
    </w:pPr>
  </w:style>
  <w:style w:type="character" w:styleId="Hyperlink">
    <w:name w:val="Hyperlink"/>
    <w:basedOn w:val="Fontepargpadro"/>
    <w:uiPriority w:val="99"/>
    <w:unhideWhenUsed/>
    <w:rsid w:val="00514395"/>
    <w:rPr>
      <w:color w:val="0000FF" w:themeColor="hyperlink"/>
      <w:u w:val="single"/>
    </w:rPr>
  </w:style>
  <w:style w:type="paragraph" w:customStyle="1" w:styleId="Default">
    <w:name w:val="Default"/>
    <w:rsid w:val="00802BAF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pt-BR"/>
    </w:rPr>
  </w:style>
  <w:style w:type="paragraph" w:styleId="Sumrio3">
    <w:name w:val="toc 3"/>
    <w:basedOn w:val="Normal"/>
    <w:next w:val="Normal"/>
    <w:autoRedefine/>
    <w:uiPriority w:val="39"/>
    <w:unhideWhenUsed/>
    <w:rsid w:val="00802BAF"/>
    <w:pPr>
      <w:spacing w:after="100"/>
      <w:ind w:left="400"/>
    </w:pPr>
  </w:style>
  <w:style w:type="paragraph" w:styleId="Corpodetexto">
    <w:name w:val="Body Text"/>
    <w:basedOn w:val="Normal"/>
    <w:link w:val="CorpodetextoChar"/>
    <w:uiPriority w:val="1"/>
    <w:qFormat/>
    <w:rsid w:val="007E5169"/>
    <w:pPr>
      <w:widowControl w:val="0"/>
    </w:pPr>
    <w:rPr>
      <w:rFonts w:ascii="Arial" w:eastAsia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E5169"/>
    <w:rPr>
      <w:rFonts w:ascii="Arial" w:eastAsia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953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46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466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01B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1BC9"/>
  </w:style>
  <w:style w:type="paragraph" w:styleId="Rodap">
    <w:name w:val="footer"/>
    <w:basedOn w:val="Normal"/>
    <w:link w:val="RodapChar"/>
    <w:uiPriority w:val="99"/>
    <w:unhideWhenUsed/>
    <w:rsid w:val="00901B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1BC9"/>
  </w:style>
  <w:style w:type="paragraph" w:styleId="PargrafodaLista">
    <w:name w:val="List Paragraph"/>
    <w:basedOn w:val="Normal"/>
    <w:uiPriority w:val="1"/>
    <w:qFormat/>
    <w:rsid w:val="004423FB"/>
    <w:pPr>
      <w:ind w:left="720"/>
      <w:contextualSpacing/>
    </w:pPr>
  </w:style>
  <w:style w:type="paragraph" w:styleId="Ttulo">
    <w:name w:val="Title"/>
    <w:basedOn w:val="Normal"/>
    <w:link w:val="TtuloChar"/>
    <w:qFormat/>
    <w:rsid w:val="00DF5FBF"/>
    <w:pPr>
      <w:tabs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9072"/>
        <w:tab w:val="left" w:pos="9792"/>
        <w:tab w:val="left" w:pos="10512"/>
      </w:tabs>
      <w:ind w:right="-1296"/>
      <w:jc w:val="center"/>
    </w:pPr>
    <w:rPr>
      <w:rFonts w:ascii="Arial Black" w:hAnsi="Arial Black"/>
      <w:b/>
      <w:i/>
      <w:sz w:val="28"/>
      <w:u w:val="single"/>
      <w:lang w:val="pt-BR" w:eastAsia="pt-BR"/>
    </w:rPr>
  </w:style>
  <w:style w:type="character" w:customStyle="1" w:styleId="TtuloChar">
    <w:name w:val="Título Char"/>
    <w:basedOn w:val="Fontepargpadro"/>
    <w:link w:val="Ttulo"/>
    <w:rsid w:val="00DF5FBF"/>
    <w:rPr>
      <w:rFonts w:ascii="Arial Black" w:hAnsi="Arial Black"/>
      <w:b/>
      <w:i/>
      <w:sz w:val="28"/>
      <w:u w:val="single"/>
      <w:lang w:val="pt-BR"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395"/>
    <w:pPr>
      <w:keepLines/>
      <w:tabs>
        <w:tab w:val="clear" w:pos="720"/>
      </w:tabs>
      <w:spacing w:before="480" w:after="0" w:line="276" w:lineRule="auto"/>
      <w:ind w:left="0" w:firstLine="0"/>
      <w:outlineLvl w:val="9"/>
    </w:pPr>
    <w:rPr>
      <w:color w:val="365F91" w:themeColor="accent1" w:themeShade="BF"/>
      <w:kern w:val="0"/>
      <w:sz w:val="28"/>
      <w:szCs w:val="28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514395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56022E"/>
    <w:pPr>
      <w:tabs>
        <w:tab w:val="right" w:leader="dot" w:pos="9358"/>
      </w:tabs>
      <w:spacing w:after="100"/>
      <w:ind w:left="200"/>
      <w:jc w:val="center"/>
    </w:pPr>
  </w:style>
  <w:style w:type="character" w:styleId="Hyperlink">
    <w:name w:val="Hyperlink"/>
    <w:basedOn w:val="Fontepargpadro"/>
    <w:uiPriority w:val="99"/>
    <w:unhideWhenUsed/>
    <w:rsid w:val="00514395"/>
    <w:rPr>
      <w:color w:val="0000FF" w:themeColor="hyperlink"/>
      <w:u w:val="single"/>
    </w:rPr>
  </w:style>
  <w:style w:type="paragraph" w:customStyle="1" w:styleId="Default">
    <w:name w:val="Default"/>
    <w:rsid w:val="00802BAF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pt-BR"/>
    </w:rPr>
  </w:style>
  <w:style w:type="paragraph" w:styleId="Sumrio3">
    <w:name w:val="toc 3"/>
    <w:basedOn w:val="Normal"/>
    <w:next w:val="Normal"/>
    <w:autoRedefine/>
    <w:uiPriority w:val="39"/>
    <w:unhideWhenUsed/>
    <w:rsid w:val="00802BAF"/>
    <w:pPr>
      <w:spacing w:after="100"/>
      <w:ind w:left="400"/>
    </w:pPr>
  </w:style>
  <w:style w:type="paragraph" w:styleId="Corpodetexto">
    <w:name w:val="Body Text"/>
    <w:basedOn w:val="Normal"/>
    <w:link w:val="CorpodetextoChar"/>
    <w:uiPriority w:val="1"/>
    <w:qFormat/>
    <w:rsid w:val="007E5169"/>
    <w:pPr>
      <w:widowControl w:val="0"/>
    </w:pPr>
    <w:rPr>
      <w:rFonts w:ascii="Arial" w:eastAsia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7E5169"/>
    <w:rPr>
      <w:rFonts w:ascii="Arial" w:eastAsia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953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25909-F9F6-4515-B7CD-6672CE4B7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11</Pages>
  <Words>2509</Words>
  <Characters>13550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</dc:creator>
  <cp:lastModifiedBy>sandra</cp:lastModifiedBy>
  <cp:revision>123</cp:revision>
  <cp:lastPrinted>2016-10-31T15:36:00Z</cp:lastPrinted>
  <dcterms:created xsi:type="dcterms:W3CDTF">2016-04-11T19:33:00Z</dcterms:created>
  <dcterms:modified xsi:type="dcterms:W3CDTF">2016-10-31T15:42:00Z</dcterms:modified>
</cp:coreProperties>
</file>