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4A7D34" w:rsidRDefault="00034B4B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 INEXIGIBILIDADE</w:t>
      </w:r>
      <w:r w:rsidR="00893DA9">
        <w:rPr>
          <w:rFonts w:ascii="Arial" w:hAnsi="Arial" w:cs="Arial"/>
          <w:b/>
          <w:sz w:val="24"/>
          <w:szCs w:val="20"/>
          <w:u w:val="single"/>
        </w:rPr>
        <w:t xml:space="preserve">- </w:t>
      </w:r>
      <w:r w:rsidR="00FE0CD7">
        <w:rPr>
          <w:rFonts w:ascii="Arial" w:hAnsi="Arial" w:cs="Arial"/>
          <w:b/>
          <w:sz w:val="24"/>
          <w:szCs w:val="20"/>
          <w:u w:val="single"/>
        </w:rPr>
        <w:t>FORNECEDOR EXCLUSIVO</w:t>
      </w:r>
    </w:p>
    <w:p w:rsidR="004A7D34" w:rsidRDefault="004A7D34" w:rsidP="004A7D34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</w:rPr>
      </w:pPr>
    </w:p>
    <w:p w:rsidR="004A7D34" w:rsidRPr="00FE0CD7" w:rsidRDefault="00FE0CD7" w:rsidP="004A7D34">
      <w:pPr>
        <w:spacing w:after="0" w:line="360" w:lineRule="auto"/>
        <w:jc w:val="center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FE0CD7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Art. 74, Inciso I da </w:t>
      </w:r>
      <w:r w:rsidR="004A7D34" w:rsidRPr="00FE0CD7">
        <w:rPr>
          <w:rFonts w:ascii="Arial" w:hAnsi="Arial" w:cs="Arial"/>
          <w:b/>
          <w:i/>
          <w:color w:val="00B0F0"/>
          <w:sz w:val="24"/>
          <w:szCs w:val="20"/>
          <w:u w:val="single"/>
        </w:rPr>
        <w:t>Lei nº 14.133/2021</w:t>
      </w:r>
    </w:p>
    <w:p w:rsidR="00FE0CD7" w:rsidRPr="00FE0CD7" w:rsidRDefault="00FE0CD7" w:rsidP="00FE0CD7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</w:rPr>
      </w:pPr>
      <w:bookmarkStart w:id="0" w:name="art74iiid"/>
      <w:bookmarkEnd w:id="0"/>
      <w:r w:rsidRPr="00FE0CD7">
        <w:rPr>
          <w:rFonts w:ascii="Arial" w:hAnsi="Arial" w:cs="Arial"/>
          <w:b/>
          <w:i/>
          <w:color w:val="00B0F0"/>
          <w:sz w:val="24"/>
          <w:szCs w:val="20"/>
        </w:rPr>
        <w:t xml:space="preserve">Art. 74. É inexigível a licitação </w:t>
      </w:r>
      <w:r w:rsidRPr="0049380B">
        <w:rPr>
          <w:rFonts w:ascii="Arial" w:hAnsi="Arial" w:cs="Arial"/>
          <w:b/>
          <w:i/>
          <w:color w:val="00B0F0"/>
          <w:sz w:val="24"/>
          <w:szCs w:val="20"/>
          <w:u w:val="single"/>
        </w:rPr>
        <w:t>quando inviável a competição</w:t>
      </w:r>
      <w:r w:rsidRPr="00FE0CD7">
        <w:rPr>
          <w:rFonts w:ascii="Arial" w:hAnsi="Arial" w:cs="Arial"/>
          <w:b/>
          <w:i/>
          <w:color w:val="00B0F0"/>
          <w:sz w:val="24"/>
          <w:szCs w:val="20"/>
        </w:rPr>
        <w:t>, em especial nos casos de:</w:t>
      </w:r>
    </w:p>
    <w:p w:rsidR="00FE0CD7" w:rsidRPr="00FE0CD7" w:rsidRDefault="00FE0CD7" w:rsidP="00FE0CD7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</w:rPr>
      </w:pPr>
      <w:r w:rsidRPr="00FE0CD7">
        <w:rPr>
          <w:rFonts w:ascii="Arial" w:hAnsi="Arial" w:cs="Arial"/>
          <w:b/>
          <w:i/>
          <w:color w:val="00B0F0"/>
          <w:sz w:val="24"/>
          <w:szCs w:val="20"/>
        </w:rPr>
        <w:t xml:space="preserve">I - </w:t>
      </w:r>
      <w:r w:rsidR="0049380B" w:rsidRPr="0049380B">
        <w:rPr>
          <w:rFonts w:ascii="Arial" w:hAnsi="Arial" w:cs="Arial"/>
          <w:b/>
          <w:i/>
          <w:color w:val="00B0F0"/>
          <w:sz w:val="24"/>
          <w:szCs w:val="20"/>
          <w:u w:val="single"/>
        </w:rPr>
        <w:t>Aquisição</w:t>
      </w:r>
      <w:r w:rsidRPr="0049380B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de materiais, de equipamentos ou de gêneros ou contratação de serviços que só possam ser fornecidos por produtor, empresa ou representante comercial exclusivos</w:t>
      </w:r>
      <w:r w:rsidRPr="00FE0CD7">
        <w:rPr>
          <w:rFonts w:ascii="Arial" w:hAnsi="Arial" w:cs="Arial"/>
          <w:b/>
          <w:i/>
          <w:color w:val="00B0F0"/>
          <w:sz w:val="24"/>
          <w:szCs w:val="20"/>
        </w:rPr>
        <w:t>;</w:t>
      </w:r>
    </w:p>
    <w:p w:rsidR="004F61EA" w:rsidRDefault="004F61EA" w:rsidP="004F61EA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p w:rsidR="007F5A2F" w:rsidRPr="004F61EA" w:rsidRDefault="004F61EA" w:rsidP="004F61EA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4F61EA">
        <w:rPr>
          <w:rFonts w:ascii="Arial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OBS: </w:t>
      </w:r>
      <w:r w:rsidR="002F6F2B" w:rsidRPr="004F61EA">
        <w:rPr>
          <w:rFonts w:ascii="Arial" w:hAnsi="Arial" w:cs="Arial"/>
          <w:b/>
          <w:i/>
          <w:color w:val="00B0F0"/>
          <w:sz w:val="24"/>
          <w:szCs w:val="20"/>
          <w:highlight w:val="yellow"/>
          <w:u w:val="single"/>
        </w:rPr>
        <w:t>Todos os processos de Inexigibilidade deverão</w:t>
      </w:r>
      <w:r w:rsidRPr="004F61EA">
        <w:rPr>
          <w:rFonts w:ascii="Arial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 estar devidamente informados ao</w:t>
      </w:r>
      <w:r w:rsidR="002F6F2B" w:rsidRPr="004F61EA">
        <w:rPr>
          <w:rFonts w:ascii="Arial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 TCE/TO, conforme IN/TCE-TO 03/2017.</w:t>
      </w:r>
    </w:p>
    <w:p w:rsidR="009A3277" w:rsidRPr="0060525D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681"/>
        <w:gridCol w:w="1009"/>
        <w:gridCol w:w="4236"/>
        <w:gridCol w:w="2126"/>
        <w:gridCol w:w="567"/>
        <w:gridCol w:w="567"/>
        <w:gridCol w:w="567"/>
        <w:gridCol w:w="567"/>
      </w:tblGrid>
      <w:tr w:rsidR="001A125C" w:rsidRPr="00C044FC" w:rsidTr="005873FB">
        <w:trPr>
          <w:trHeight w:val="239"/>
        </w:trPr>
        <w:tc>
          <w:tcPr>
            <w:tcW w:w="10632" w:type="dxa"/>
            <w:gridSpan w:val="9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5873FB">
        <w:trPr>
          <w:trHeight w:val="536"/>
        </w:trPr>
        <w:tc>
          <w:tcPr>
            <w:tcW w:w="2002" w:type="dxa"/>
            <w:gridSpan w:val="3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5873FB">
        <w:trPr>
          <w:trHeight w:val="543"/>
        </w:trPr>
        <w:tc>
          <w:tcPr>
            <w:tcW w:w="2002" w:type="dxa"/>
            <w:gridSpan w:val="3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5873FB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gridSpan w:val="2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5873FB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1A125C" w:rsidRPr="00410D71" w:rsidRDefault="009B7CAC" w:rsidP="00410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D71"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410D71"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410D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221108" w:rsidRPr="00410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245" w:type="dxa"/>
            <w:gridSpan w:val="2"/>
            <w:vAlign w:val="center"/>
          </w:tcPr>
          <w:p w:rsidR="000976E0" w:rsidRDefault="00E906BE" w:rsidP="000C3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034B4B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8772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45" w:type="dxa"/>
            <w:gridSpan w:val="2"/>
            <w:vAlign w:val="center"/>
          </w:tcPr>
          <w:p w:rsidR="00EA2567" w:rsidRDefault="00474DE4" w:rsidP="00050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resultado que o demandante pretende alcançar com a  </w:t>
            </w:r>
            <w:r w:rsidR="000502A4">
              <w:rPr>
                <w:rFonts w:ascii="Arial" w:hAnsi="Arial" w:cs="Arial"/>
                <w:sz w:val="20"/>
                <w:szCs w:val="20"/>
              </w:rPr>
              <w:t>Contratação</w:t>
            </w:r>
            <w:r w:rsidR="00EA25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474DE4" w:rsidP="007D0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7D0E82">
              <w:rPr>
                <w:rFonts w:ascii="Arial" w:hAnsi="Arial" w:cs="Arial"/>
                <w:sz w:val="20"/>
                <w:szCs w:val="20"/>
              </w:rPr>
              <w:t>os bens</w:t>
            </w:r>
            <w:r w:rsidR="00613C25">
              <w:rPr>
                <w:rFonts w:ascii="Arial" w:hAnsi="Arial" w:cs="Arial"/>
                <w:sz w:val="20"/>
                <w:szCs w:val="20"/>
              </w:rPr>
              <w:t xml:space="preserve"> ou serviços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, bem como </w:t>
            </w:r>
            <w:r w:rsidR="00DE4A3C">
              <w:rPr>
                <w:rFonts w:ascii="Arial" w:hAnsi="Arial" w:cs="Arial"/>
                <w:sz w:val="20"/>
                <w:szCs w:val="20"/>
              </w:rPr>
              <w:t>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474DE4" w:rsidP="00274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 xml:space="preserve">os padrões de qualidade exigidos, bem como assessórios inclusos, unidade de fornecimento e todas as demais características necessárias </w:t>
            </w:r>
            <w:r w:rsidR="00837A12">
              <w:rPr>
                <w:rFonts w:ascii="Arial" w:hAnsi="Arial" w:cs="Arial"/>
                <w:sz w:val="20"/>
                <w:szCs w:val="20"/>
              </w:rPr>
              <w:t>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474DE4" w:rsidP="00613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13C25">
              <w:rPr>
                <w:rFonts w:ascii="Arial" w:hAnsi="Arial" w:cs="Arial"/>
                <w:sz w:val="20"/>
                <w:szCs w:val="20"/>
              </w:rPr>
              <w:t>bem ou serviço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 deve ser entregue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245" w:type="dxa"/>
            <w:gridSpan w:val="2"/>
            <w:vAlign w:val="center"/>
          </w:tcPr>
          <w:p w:rsidR="008A0283" w:rsidRDefault="00C958FC" w:rsidP="00613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</w:t>
            </w:r>
            <w:r w:rsidR="00AE4CF7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613C25">
              <w:rPr>
                <w:rFonts w:ascii="Arial" w:hAnsi="Arial" w:cs="Arial"/>
                <w:sz w:val="20"/>
                <w:szCs w:val="20"/>
              </w:rPr>
              <w:t>bens ou 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245" w:type="dxa"/>
            <w:gridSpan w:val="2"/>
            <w:vAlign w:val="center"/>
          </w:tcPr>
          <w:p w:rsidR="00EA2567" w:rsidRDefault="00EA2567" w:rsidP="00613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es para entrega ou instalação  </w:t>
            </w:r>
            <w:r w:rsidR="00AE4CF7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613C25">
              <w:rPr>
                <w:rFonts w:ascii="Arial" w:hAnsi="Arial" w:cs="Arial"/>
                <w:sz w:val="20"/>
                <w:szCs w:val="20"/>
              </w:rPr>
              <w:t xml:space="preserve">bens ou </w:t>
            </w:r>
            <w:r w:rsidR="00C64FF7">
              <w:rPr>
                <w:rFonts w:ascii="Arial" w:hAnsi="Arial" w:cs="Arial"/>
                <w:sz w:val="20"/>
                <w:szCs w:val="20"/>
              </w:rPr>
              <w:t xml:space="preserve">prestação dos </w:t>
            </w:r>
            <w:r w:rsidR="002E5918">
              <w:rPr>
                <w:rFonts w:ascii="Arial" w:hAnsi="Arial" w:cs="Arial"/>
                <w:sz w:val="20"/>
                <w:szCs w:val="20"/>
              </w:rPr>
              <w:t>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245" w:type="dxa"/>
            <w:gridSpan w:val="2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245" w:type="dxa"/>
            <w:gridSpan w:val="2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245" w:type="dxa"/>
            <w:gridSpan w:val="2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245" w:type="dxa"/>
            <w:gridSpan w:val="2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>, con</w:t>
            </w:r>
            <w:r w:rsidR="009549E8">
              <w:rPr>
                <w:rFonts w:ascii="Arial" w:hAnsi="Arial" w:cs="Arial"/>
                <w:sz w:val="20"/>
                <w:szCs w:val="20"/>
              </w:rPr>
              <w:t>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245" w:type="dxa"/>
            <w:gridSpan w:val="2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245" w:type="dxa"/>
            <w:gridSpan w:val="2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5873FB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245" w:type="dxa"/>
            <w:gridSpan w:val="2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A6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245" w:type="dxa"/>
            <w:gridSpan w:val="2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245" w:type="dxa"/>
            <w:gridSpan w:val="2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245" w:type="dxa"/>
            <w:gridSpan w:val="2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245" w:type="dxa"/>
            <w:gridSpan w:val="2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245" w:type="dxa"/>
            <w:gridSpan w:val="2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245" w:type="dxa"/>
            <w:gridSpan w:val="2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D169DF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245" w:type="dxa"/>
            <w:gridSpan w:val="2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245" w:type="dxa"/>
            <w:gridSpan w:val="2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245" w:type="dxa"/>
            <w:gridSpan w:val="2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245" w:type="dxa"/>
            <w:gridSpan w:val="2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5873FB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245" w:type="dxa"/>
            <w:gridSpan w:val="2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</w:t>
            </w:r>
            <w:r w:rsidR="00F77CEF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60A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245" w:type="dxa"/>
            <w:gridSpan w:val="2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245" w:type="dxa"/>
            <w:gridSpan w:val="2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3904B8" w:rsidP="00361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>a necessidade no ETP não ser</w:t>
            </w:r>
            <w:r w:rsidR="0036142C">
              <w:rPr>
                <w:rFonts w:ascii="Arial" w:hAnsi="Arial" w:cs="Arial"/>
                <w:sz w:val="20"/>
                <w:szCs w:val="20"/>
              </w:rPr>
              <w:t xml:space="preserve"> a mesma que a apresentada no DFD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6805D6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descrição detalhada </w:t>
            </w:r>
            <w:r w:rsidR="00001060">
              <w:rPr>
                <w:rFonts w:ascii="Arial" w:hAnsi="Arial" w:cs="Arial"/>
                <w:sz w:val="20"/>
                <w:szCs w:val="20"/>
              </w:rPr>
              <w:t xml:space="preserve">das características </w:t>
            </w:r>
            <w:r>
              <w:rPr>
                <w:rFonts w:ascii="Arial" w:hAnsi="Arial" w:cs="Arial"/>
                <w:sz w:val="20"/>
                <w:szCs w:val="20"/>
              </w:rPr>
              <w:t>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BE334C" w:rsidP="00BE3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informações dos bens ou serviços </w:t>
            </w:r>
            <w:r w:rsidR="006805D6">
              <w:rPr>
                <w:rFonts w:ascii="Arial" w:hAnsi="Arial" w:cs="Arial"/>
                <w:sz w:val="20"/>
                <w:szCs w:val="20"/>
              </w:rPr>
              <w:t>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 w:rsidR="006805D6"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245" w:type="dxa"/>
            <w:gridSpan w:val="2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5245" w:type="dxa"/>
            <w:gridSpan w:val="2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0C6F62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 xml:space="preserve">informações dos acessórios ou itens inclusos para </w:t>
            </w:r>
            <w:r w:rsidR="00BE334C">
              <w:rPr>
                <w:rFonts w:ascii="Arial" w:hAnsi="Arial" w:cs="Arial"/>
                <w:sz w:val="20"/>
                <w:szCs w:val="20"/>
              </w:rPr>
              <w:t xml:space="preserve">o bem ou </w:t>
            </w:r>
            <w:r w:rsidR="00690EB1">
              <w:rPr>
                <w:rFonts w:ascii="Arial" w:hAnsi="Arial" w:cs="Arial"/>
                <w:sz w:val="20"/>
                <w:szCs w:val="20"/>
              </w:rPr>
              <w:t>a prestação do serviço</w:t>
            </w:r>
            <w:r w:rsidR="00EF72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245" w:type="dxa"/>
            <w:gridSpan w:val="2"/>
            <w:vAlign w:val="center"/>
          </w:tcPr>
          <w:p w:rsidR="008D15B3" w:rsidRDefault="006A5A45" w:rsidP="008A4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</w:t>
            </w:r>
            <w:r w:rsidR="002E5918">
              <w:rPr>
                <w:rFonts w:ascii="Arial" w:hAnsi="Arial" w:cs="Arial"/>
                <w:sz w:val="20"/>
                <w:szCs w:val="20"/>
              </w:rPr>
              <w:t xml:space="preserve"> dos </w:t>
            </w:r>
            <w:r w:rsidR="008A482A">
              <w:rPr>
                <w:rFonts w:ascii="Arial" w:hAnsi="Arial" w:cs="Arial"/>
                <w:sz w:val="20"/>
                <w:szCs w:val="20"/>
              </w:rPr>
              <w:t xml:space="preserve">bens ou </w:t>
            </w:r>
            <w:r w:rsidR="002E5918">
              <w:rPr>
                <w:rFonts w:ascii="Arial" w:hAnsi="Arial" w:cs="Arial"/>
                <w:sz w:val="20"/>
                <w:szCs w:val="20"/>
              </w:rPr>
              <w:t>serviços,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639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r w:rsidR="002E5918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A6391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245" w:type="dxa"/>
            <w:gridSpan w:val="2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3919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E9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051E9" w:rsidRDefault="009051E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9051E9" w:rsidRDefault="00A6391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5245" w:type="dxa"/>
            <w:gridSpan w:val="2"/>
            <w:vAlign w:val="center"/>
          </w:tcPr>
          <w:p w:rsidR="009051E9" w:rsidRPr="00781161" w:rsidRDefault="009051E9" w:rsidP="006A5A4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8116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 ETP apresenta que existe apenas um fornecedor exclusivo para o bem ou serviço solicitado?  </w:t>
            </w:r>
          </w:p>
        </w:tc>
        <w:tc>
          <w:tcPr>
            <w:tcW w:w="2126" w:type="dxa"/>
          </w:tcPr>
          <w:p w:rsidR="009051E9" w:rsidRPr="00781161" w:rsidRDefault="009051E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81161">
              <w:rPr>
                <w:rFonts w:ascii="Arial" w:hAnsi="Arial" w:cs="Arial"/>
                <w:sz w:val="20"/>
                <w:szCs w:val="20"/>
                <w:highlight w:val="yellow"/>
              </w:rPr>
              <w:t>art. 74, I, Lei n° 14.133/21</w:t>
            </w:r>
          </w:p>
        </w:tc>
        <w:tc>
          <w:tcPr>
            <w:tcW w:w="567" w:type="dxa"/>
          </w:tcPr>
          <w:p w:rsidR="009051E9" w:rsidRPr="00C044FC" w:rsidRDefault="009051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1E9" w:rsidRPr="00C044FC" w:rsidRDefault="009051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1E9" w:rsidRPr="00C044FC" w:rsidRDefault="009051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051E9" w:rsidRPr="00C044FC" w:rsidRDefault="009051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CB0E6B" w:rsidP="00781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</w:t>
            </w:r>
            <w:r w:rsidR="00781161">
              <w:rPr>
                <w:rFonts w:ascii="Arial" w:hAnsi="Arial" w:cs="Arial"/>
                <w:sz w:val="20"/>
                <w:szCs w:val="20"/>
              </w:rPr>
              <w:t xml:space="preserve">ue </w:t>
            </w:r>
            <w:r>
              <w:rPr>
                <w:rFonts w:ascii="Arial" w:hAnsi="Arial" w:cs="Arial"/>
                <w:sz w:val="20"/>
                <w:szCs w:val="20"/>
              </w:rPr>
              <w:t xml:space="preserve"> a solução escolhida pela equipe de planejamento </w:t>
            </w:r>
            <w:r w:rsidR="00781161">
              <w:rPr>
                <w:rFonts w:ascii="Arial" w:hAnsi="Arial" w:cs="Arial"/>
                <w:sz w:val="20"/>
                <w:szCs w:val="20"/>
              </w:rPr>
              <w:t xml:space="preserve">é a contratação do fornecedor exclusivo </w:t>
            </w:r>
            <w:r>
              <w:rPr>
                <w:rFonts w:ascii="Arial" w:hAnsi="Arial" w:cs="Arial"/>
                <w:sz w:val="20"/>
                <w:szCs w:val="20"/>
              </w:rPr>
              <w:t>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245" w:type="dxa"/>
            <w:gridSpan w:val="2"/>
            <w:vAlign w:val="center"/>
          </w:tcPr>
          <w:p w:rsidR="00B35DCC" w:rsidRDefault="00B35DCC" w:rsidP="002E5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245" w:type="dxa"/>
            <w:gridSpan w:val="2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2E5918">
              <w:rPr>
                <w:rFonts w:ascii="Arial" w:hAnsi="Arial" w:cs="Arial"/>
                <w:sz w:val="20"/>
                <w:szCs w:val="20"/>
              </w:rPr>
              <w:t xml:space="preserve">Descreve 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245" w:type="dxa"/>
            <w:gridSpan w:val="2"/>
            <w:vAlign w:val="center"/>
          </w:tcPr>
          <w:p w:rsidR="00B35DCC" w:rsidRDefault="00D66388" w:rsidP="00710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 estimativa de valor dos itens e serviços da solução encontrada </w:t>
            </w:r>
            <w:r w:rsidR="00710586">
              <w:rPr>
                <w:rFonts w:ascii="Arial" w:hAnsi="Arial" w:cs="Arial"/>
                <w:sz w:val="20"/>
                <w:szCs w:val="20"/>
              </w:rPr>
              <w:t>baseada nos preços praticados pelo fornecedor exclusivo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.27</w:t>
            </w:r>
          </w:p>
        </w:tc>
        <w:tc>
          <w:tcPr>
            <w:tcW w:w="5245" w:type="dxa"/>
            <w:gridSpan w:val="2"/>
            <w:vAlign w:val="center"/>
          </w:tcPr>
          <w:p w:rsidR="00D66388" w:rsidRDefault="00D66388" w:rsidP="00710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710586">
              <w:rPr>
                <w:rFonts w:ascii="Arial" w:hAnsi="Arial" w:cs="Arial"/>
                <w:sz w:val="20"/>
                <w:szCs w:val="20"/>
              </w:rPr>
              <w:t>está acompanhada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 xml:space="preserve"> dos preços unitários referenciais, das memórias de cálculo e dos documentos que lhe dão suporte</w:t>
            </w:r>
            <w:r w:rsidR="00C846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000AB5" w:rsidP="005E0F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 xml:space="preserve">se há contratações que guardam relação/afinidade com o objeto </w:t>
            </w:r>
            <w:r w:rsidR="005E0F8E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000AB5">
              <w:rPr>
                <w:rFonts w:ascii="Arial" w:hAnsi="Arial" w:cs="Arial"/>
                <w:sz w:val="20"/>
                <w:szCs w:val="20"/>
              </w:rPr>
              <w:t>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.31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51B4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245" w:type="dxa"/>
            <w:gridSpan w:val="2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qual dotação </w:t>
            </w:r>
            <w:r w:rsidR="00C67519">
              <w:rPr>
                <w:rFonts w:ascii="Arial" w:hAnsi="Arial" w:cs="Arial"/>
                <w:sz w:val="20"/>
                <w:szCs w:val="20"/>
              </w:rPr>
              <w:t>(órgão</w:t>
            </w:r>
            <w:r>
              <w:rPr>
                <w:rFonts w:ascii="Arial" w:hAnsi="Arial" w:cs="Arial"/>
                <w:sz w:val="20"/>
                <w:szCs w:val="20"/>
              </w:rPr>
              <w:t xml:space="preserve">, programa de gestão, ação, unidade orçamentária, função, sub </w:t>
            </w:r>
            <w:r w:rsidR="00C3617D">
              <w:rPr>
                <w:rFonts w:ascii="Arial" w:hAnsi="Arial" w:cs="Arial"/>
                <w:sz w:val="20"/>
                <w:szCs w:val="20"/>
              </w:rPr>
              <w:t>função.</w:t>
            </w:r>
            <w:r>
              <w:rPr>
                <w:rFonts w:ascii="Arial" w:hAnsi="Arial" w:cs="Arial"/>
                <w:sz w:val="20"/>
                <w:szCs w:val="20"/>
              </w:rPr>
              <w:t xml:space="preserve">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51B4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245" w:type="dxa"/>
            <w:gridSpan w:val="2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02DC5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245" w:type="dxa"/>
            <w:gridSpan w:val="2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C60CF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245" w:type="dxa"/>
            <w:gridSpan w:val="2"/>
            <w:vAlign w:val="center"/>
          </w:tcPr>
          <w:p w:rsidR="001C60CF" w:rsidRDefault="001C60CF" w:rsidP="007A5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C60CF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245" w:type="dxa"/>
            <w:gridSpan w:val="2"/>
            <w:vAlign w:val="center"/>
          </w:tcPr>
          <w:p w:rsidR="001C60CF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="007A537D">
              <w:rPr>
                <w:rFonts w:ascii="Arial" w:hAnsi="Arial" w:cs="Arial"/>
                <w:sz w:val="20"/>
                <w:szCs w:val="20"/>
              </w:rPr>
              <w:t>escreve</w:t>
            </w:r>
            <w:r w:rsidRPr="00DF635D">
              <w:rPr>
                <w:rFonts w:ascii="Arial" w:hAnsi="Arial" w:cs="Arial"/>
                <w:sz w:val="20"/>
                <w:szCs w:val="20"/>
              </w:rPr>
              <w:t xml:space="preserve">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1C60CF" w:rsidRDefault="00D028B1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245" w:type="dxa"/>
            <w:gridSpan w:val="2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</w:t>
            </w:r>
            <w:r w:rsidR="002D20B1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por </w:t>
            </w:r>
            <w:proofErr w:type="gramStart"/>
            <w:r w:rsidR="00384AD9">
              <w:rPr>
                <w:rFonts w:ascii="Arial" w:hAnsi="Arial" w:cs="Arial"/>
                <w:sz w:val="20"/>
                <w:szCs w:val="20"/>
              </w:rPr>
              <w:t xml:space="preserve">inexigibilidade 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no</w:t>
            </w:r>
            <w:proofErr w:type="gramEnd"/>
            <w:r w:rsidR="00433999">
              <w:rPr>
                <w:rFonts w:ascii="Arial" w:hAnsi="Arial" w:cs="Arial"/>
                <w:sz w:val="20"/>
                <w:szCs w:val="20"/>
              </w:rPr>
              <w:t xml:space="preserve"> artigo </w:t>
            </w:r>
            <w:r w:rsidR="00D028B1">
              <w:rPr>
                <w:rFonts w:ascii="Arial" w:hAnsi="Arial" w:cs="Arial"/>
                <w:sz w:val="20"/>
                <w:szCs w:val="20"/>
              </w:rPr>
              <w:t>74 incisos</w:t>
            </w:r>
            <w:r w:rsidR="00384AD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da lei 14.333/21,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E180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245" w:type="dxa"/>
            <w:gridSpan w:val="2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E180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245" w:type="dxa"/>
            <w:gridSpan w:val="2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22450A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245" w:type="dxa"/>
            <w:gridSpan w:val="2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47A03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245" w:type="dxa"/>
            <w:gridSpan w:val="2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DC10F2" w:rsidRDefault="00DC10F2" w:rsidP="00D02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  <w:r w:rsidR="00D02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4FA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464FA" w:rsidRDefault="003464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B8CCE4" w:themeFill="accent1" w:themeFillTint="66"/>
            <w:vAlign w:val="center"/>
          </w:tcPr>
          <w:p w:rsidR="003464FA" w:rsidRPr="001A5762" w:rsidRDefault="001A5762" w:rsidP="001A5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576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3464FA" w:rsidRDefault="003464FA" w:rsidP="0034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4FA">
              <w:rPr>
                <w:rFonts w:ascii="Arial" w:hAnsi="Arial" w:cs="Arial"/>
                <w:b/>
                <w:sz w:val="20"/>
                <w:szCs w:val="20"/>
              </w:rPr>
              <w:t xml:space="preserve">COMPROVAÇÃO DA EXCLUSIVIDADE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3464FA">
              <w:rPr>
                <w:rFonts w:ascii="Arial" w:hAnsi="Arial" w:cs="Arial"/>
                <w:b/>
                <w:sz w:val="20"/>
                <w:szCs w:val="20"/>
              </w:rPr>
              <w:t>ORNECEDOR/PRESTADOR POR MEIO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64FA">
              <w:rPr>
                <w:rFonts w:ascii="Arial" w:hAnsi="Arial" w:cs="Arial"/>
                <w:b/>
                <w:sz w:val="20"/>
                <w:szCs w:val="20"/>
              </w:rPr>
              <w:t>ATESTADO DE EXCLUSIVIDADE, CONTRATO DE EXCLUSIVIDADE, DECLARAÇÃO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64FA">
              <w:rPr>
                <w:rFonts w:ascii="Arial" w:hAnsi="Arial" w:cs="Arial"/>
                <w:b/>
                <w:sz w:val="20"/>
                <w:szCs w:val="20"/>
              </w:rPr>
              <w:t>FABRICANTE OU OUTRO DOCUMENTO IDÔNEO.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464FA" w:rsidRPr="00D832D6" w:rsidRDefault="0065135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rte"/>
              </w:rPr>
              <w:t xml:space="preserve"> </w:t>
            </w:r>
            <w:r w:rsidR="001A5762" w:rsidRPr="006074E1">
              <w:rPr>
                <w:rStyle w:val="Forte"/>
                <w:sz w:val="24"/>
              </w:rPr>
              <w:t>§ 1º</w:t>
            </w:r>
            <w:r w:rsidR="001A5762" w:rsidRPr="006074E1">
              <w:rPr>
                <w:rStyle w:val="Forte"/>
                <w:sz w:val="24"/>
              </w:rPr>
              <w:t xml:space="preserve"> do Art. 74 inciso I da lei 14.133/2021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3464FA" w:rsidRPr="00C044FC" w:rsidRDefault="003464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464FA" w:rsidRPr="00C044FC" w:rsidRDefault="003464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464FA" w:rsidRPr="00C044FC" w:rsidRDefault="003464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3464FA" w:rsidRPr="00C044FC" w:rsidRDefault="003464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B8CCE4" w:themeFill="accent1" w:themeFillTint="66"/>
            <w:vAlign w:val="center"/>
          </w:tcPr>
          <w:p w:rsidR="00D832D6" w:rsidRPr="00FD47A1" w:rsidRDefault="00FD47A1" w:rsidP="00FD4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7A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832D6" w:rsidRPr="00D832D6" w:rsidRDefault="003464FA" w:rsidP="00187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4FA">
              <w:rPr>
                <w:rFonts w:ascii="Arial" w:hAnsi="Arial" w:cs="Arial"/>
                <w:b/>
                <w:sz w:val="20"/>
                <w:szCs w:val="20"/>
              </w:rPr>
              <w:t>PROPOSTA DE PREÇOS APRESENTADA PELO FORNECEDOR/PRESTADOR EXCLUSIVO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D832D6" w:rsidRDefault="00FD47A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D832D6" w:rsidRPr="00E81BDE" w:rsidRDefault="00DF740B" w:rsidP="00E65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solicitação de proposta por parte do município ao </w:t>
            </w:r>
            <w:r w:rsidR="00E71DF1">
              <w:rPr>
                <w:rFonts w:ascii="Arial" w:hAnsi="Arial" w:cs="Arial"/>
                <w:sz w:val="20"/>
                <w:szCs w:val="20"/>
              </w:rPr>
              <w:t>fornecedor</w:t>
            </w:r>
            <w:r w:rsidR="00FD47A1">
              <w:rPr>
                <w:rFonts w:ascii="Arial" w:hAnsi="Arial" w:cs="Arial"/>
                <w:sz w:val="20"/>
                <w:szCs w:val="20"/>
              </w:rPr>
              <w:t>/ prestador exclusivo</w:t>
            </w:r>
            <w:r w:rsidR="00E56680">
              <w:rPr>
                <w:rFonts w:ascii="Arial" w:hAnsi="Arial" w:cs="Arial"/>
                <w:sz w:val="20"/>
                <w:szCs w:val="20"/>
              </w:rPr>
              <w:t xml:space="preserve"> com documentos comprobatórios</w:t>
            </w:r>
            <w:r w:rsidR="00E71DF1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1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71DF1" w:rsidRDefault="00E71DF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E71DF1" w:rsidRDefault="00FD47A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7414EF" w:rsidRDefault="00A547E4" w:rsidP="0099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Proposta do fornecedor</w:t>
            </w:r>
            <w:r w:rsidR="007414EF">
              <w:rPr>
                <w:rFonts w:ascii="Arial" w:hAnsi="Arial" w:cs="Arial"/>
                <w:sz w:val="20"/>
                <w:szCs w:val="20"/>
              </w:rPr>
              <w:t xml:space="preserve"> exclusivo possui as seguintes </w:t>
            </w:r>
            <w:r w:rsidR="002054E1">
              <w:rPr>
                <w:rFonts w:ascii="Arial" w:hAnsi="Arial" w:cs="Arial"/>
                <w:sz w:val="20"/>
                <w:szCs w:val="20"/>
              </w:rPr>
              <w:t>informações:</w:t>
            </w:r>
          </w:p>
          <w:p w:rsidR="002054E1" w:rsidRDefault="002054E1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timbrado;</w:t>
            </w:r>
          </w:p>
          <w:p w:rsidR="002054E1" w:rsidRDefault="002054E1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4E1">
              <w:rPr>
                <w:rFonts w:ascii="Arial" w:hAnsi="Arial" w:cs="Arial"/>
                <w:sz w:val="20"/>
                <w:szCs w:val="20"/>
              </w:rPr>
              <w:t>Razão Social da Empresa, Endereço Completo (incluir E-mail), Número do CNPJ, nome completo do Representante Legal, cargo/função.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054E1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54E1">
              <w:rPr>
                <w:rFonts w:ascii="Arial" w:hAnsi="Arial" w:cs="Arial"/>
                <w:sz w:val="20"/>
                <w:szCs w:val="20"/>
              </w:rPr>
              <w:t xml:space="preserve">ara quem está sendo direcionado a proposta: Órgão Público que </w:t>
            </w:r>
            <w:r>
              <w:rPr>
                <w:rFonts w:ascii="Arial" w:hAnsi="Arial" w:cs="Arial"/>
                <w:sz w:val="20"/>
                <w:szCs w:val="20"/>
              </w:rPr>
              <w:t>solicitou</w:t>
            </w:r>
            <w:r w:rsidR="002054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054E1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  <w:r w:rsidRPr="00E20C7B">
              <w:rPr>
                <w:rFonts w:ascii="Arial" w:hAnsi="Arial" w:cs="Arial"/>
                <w:sz w:val="20"/>
                <w:szCs w:val="20"/>
              </w:rPr>
              <w:t xml:space="preserve"> detalhadamente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20C7B">
              <w:rPr>
                <w:rFonts w:ascii="Arial" w:hAnsi="Arial" w:cs="Arial"/>
                <w:sz w:val="20"/>
                <w:szCs w:val="20"/>
              </w:rPr>
              <w:t xml:space="preserve">o Objeto dos </w:t>
            </w:r>
            <w:r w:rsidR="00A547E4">
              <w:rPr>
                <w:rFonts w:ascii="Arial" w:hAnsi="Arial" w:cs="Arial"/>
                <w:sz w:val="20"/>
                <w:szCs w:val="20"/>
              </w:rPr>
              <w:t xml:space="preserve">bens ou </w:t>
            </w:r>
            <w:r w:rsidRPr="00E20C7B">
              <w:rPr>
                <w:rFonts w:ascii="Arial" w:hAnsi="Arial" w:cs="Arial"/>
                <w:sz w:val="20"/>
                <w:szCs w:val="20"/>
              </w:rPr>
              <w:t>Serviços,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Relação de exigências;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unitário e Total;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Validade da proposta;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bancários;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 da assinatura da Proposta;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representante legal na proposta</w:t>
            </w:r>
          </w:p>
          <w:p w:rsidR="001E76FE" w:rsidRPr="002054E1" w:rsidRDefault="001E76FE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6FE">
              <w:rPr>
                <w:rFonts w:ascii="Arial" w:hAnsi="Arial" w:cs="Arial"/>
                <w:sz w:val="20"/>
                <w:szCs w:val="20"/>
              </w:rPr>
              <w:t>Demais informações pertinentes</w:t>
            </w:r>
          </w:p>
          <w:p w:rsidR="001E76FE" w:rsidRDefault="001E76FE" w:rsidP="00E2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1DF1" w:rsidRDefault="00E71DF1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D29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FB4D29" w:rsidRDefault="00FB4D2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FB4D29" w:rsidRPr="00EB1CA5" w:rsidRDefault="00F835ED" w:rsidP="00F83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A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FB4D29" w:rsidRPr="00DC64DD" w:rsidRDefault="00F835ED" w:rsidP="00DC64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DD">
              <w:rPr>
                <w:rFonts w:ascii="Arial" w:hAnsi="Arial" w:cs="Arial"/>
                <w:b/>
                <w:sz w:val="20"/>
                <w:szCs w:val="20"/>
              </w:rPr>
              <w:t>DOCUMENTOS COMPROBATÓRIOS DA RAZOABILIDADE DO PREÇO CONTRATUAL, MEDIANTE COMPARATIVO COM OUTRAS CONTRATAÇÕES CELEBRADAS PELO PRÓPRIO FORNECEDOR/PRESTADOR, COM BASE EM NOTAS FISCAIS EMITIDAS PARA OUTROS CONTRATANTES NO PERÍODO DE 1 (UM) ANO ANTES DA CONTRATAÇÃO COM A ADMINISTRAÇÃO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B4D29" w:rsidRPr="00DC64DD" w:rsidRDefault="00FB4D29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DD">
              <w:rPr>
                <w:rFonts w:ascii="Arial" w:hAnsi="Arial" w:cs="Arial"/>
                <w:b/>
                <w:sz w:val="20"/>
                <w:szCs w:val="20"/>
              </w:rPr>
              <w:t>art. 23, §4º, 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D446CB" w:rsidRDefault="00EB1CA5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15">
              <w:rPr>
                <w:rFonts w:ascii="Arial" w:hAnsi="Arial" w:cs="Arial"/>
                <w:b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42691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</w:t>
            </w:r>
            <w:r w:rsidRPr="00342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284F3B" w:rsidRDefault="00EB1CA5" w:rsidP="00562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RG E CPF DOS SÓCIOS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EMPRESA</w:t>
            </w: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284F3B" w:rsidRDefault="00EB1CA5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284F3B" w:rsidRDefault="0004406B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A41CF2" w:rsidRDefault="0004406B" w:rsidP="00A41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CF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A41CF2" w:rsidRDefault="00610B7C" w:rsidP="00A4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CF2">
              <w:rPr>
                <w:rFonts w:ascii="Arial" w:hAnsi="Arial" w:cs="Arial"/>
                <w:b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A41CF2" w:rsidRDefault="00610B7C" w:rsidP="00A41CF2">
            <w:pPr>
              <w:pStyle w:val="PargrafodaLista"/>
              <w:numPr>
                <w:ilvl w:val="0"/>
                <w:numId w:val="24"/>
              </w:numPr>
              <w:ind w:left="112" w:hanging="112"/>
              <w:rPr>
                <w:rFonts w:ascii="Arial" w:hAnsi="Arial" w:cs="Arial"/>
                <w:b/>
                <w:sz w:val="20"/>
                <w:szCs w:val="20"/>
              </w:rPr>
            </w:pPr>
            <w:r w:rsidRPr="00A41CF2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A41CF2" w:rsidRDefault="00610B7C" w:rsidP="00A4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A41CF2" w:rsidRDefault="00610B7C" w:rsidP="00A4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A41CF2" w:rsidRDefault="00610B7C" w:rsidP="00A4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A41CF2" w:rsidRDefault="00610B7C" w:rsidP="00A4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CERTIDÃO FGTS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 xml:space="preserve">CERTIDÃO CEIS (Cadastro de Empresas Inidôneas e Suspensas)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Orientação Técnica  de Controle Interno CGM nº 002 de 04 de março de 2021.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CERTIDÃO CNCIA (Cadastro Nacional de Condenações Cíveis por Ato de Improbidade Administrativa e Inelegibilidade)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2022.;</w:t>
            </w:r>
          </w:p>
          <w:p w:rsidR="00610B7C" w:rsidRPr="00C80F19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610B7C" w:rsidRPr="00C80F19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 xml:space="preserve">ART. 7º, XXXIII DA CONSTITUIÇÃO FEDERA </w:t>
            </w:r>
          </w:p>
          <w:p w:rsidR="00610B7C" w:rsidRPr="00C80F19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Demais documentos exigidos no ETP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C80F19" w:rsidRDefault="00C80F19" w:rsidP="00C80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18"/>
                <w:szCs w:val="20"/>
              </w:rPr>
              <w:t>21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C80F19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F19">
              <w:rPr>
                <w:rFonts w:ascii="Arial" w:hAnsi="Arial" w:cs="Arial"/>
                <w:b/>
                <w:sz w:val="20"/>
                <w:szCs w:val="20"/>
              </w:rPr>
              <w:t>A documentação das empresas estão  devidamente inseridas no Sistema GEP?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C80F19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45262C" w:rsidRDefault="001A7EEA" w:rsidP="001A7E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ELABORAR TR/ PROJETO BÁSICO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A942C5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610B7C" w:rsidRPr="0045262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45262C" w:rsidRDefault="001A7EEA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295D1F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Referência/Projeto Básico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1A7EEA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TR/PB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45262C" w:rsidRDefault="001A7EEA" w:rsidP="001A7E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610B7C" w:rsidRPr="0045262C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610B7C" w:rsidRPr="00421B9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Título do termo de referência/Projeto Básico cita que se trata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INEXIGIBILIDADE ?</w:t>
            </w:r>
            <w:proofErr w:type="gramEnd"/>
          </w:p>
          <w:p w:rsidR="00610B7C" w:rsidRPr="009F1AA8" w:rsidRDefault="00610B7C" w:rsidP="00610B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TERMO DE REFERÊNCIA – LEI 14.133/21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INEXIGIBILIDADE)</w:t>
            </w: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610B7C" w:rsidRPr="00915464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610B7C" w:rsidRPr="0091546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definição do objeto da contratação de forma precisa, suficiente e clara, </w:t>
            </w:r>
            <w:r>
              <w:rPr>
                <w:rFonts w:ascii="Arial" w:hAnsi="Arial" w:cs="Arial"/>
                <w:sz w:val="20"/>
                <w:szCs w:val="20"/>
              </w:rPr>
              <w:t>para a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DC6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no TR, quantidade, valor unitário estimado e valor total estimado, conforme ETP? 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quantidade, valor unitário e valor total estão em conformidade com o apresentado no ETP e proposta?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14.133/21, ou considerando demais documentos e estudos como ETP, Notas técnicas no caso de fornecimento continuado?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</w:t>
            </w:r>
            <w:r w:rsidR="00DC64DD">
              <w:rPr>
                <w:rFonts w:ascii="Arial" w:hAnsi="Arial" w:cs="Arial"/>
                <w:sz w:val="20"/>
                <w:szCs w:val="20"/>
              </w:rPr>
              <w:t>ado da contratação, com base na pesquisa de preço realizada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quanto a fundamentação e descrição da necessidade da 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723BA">
              <w:rPr>
                <w:rFonts w:ascii="Arial" w:hAnsi="Arial" w:cs="Arial"/>
                <w:b/>
                <w:sz w:val="18"/>
                <w:szCs w:val="20"/>
              </w:rPr>
              <w:t>23.10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 requisitos da contratação, existe informações dos requisitos de contratação de caráter técnico?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23.19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723BA" w:rsidRDefault="00E723BA" w:rsidP="00E723B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23.20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23.21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23.22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23.23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23.24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DC6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não </w:t>
            </w:r>
            <w:r w:rsidR="00DC64DD">
              <w:rPr>
                <w:rFonts w:ascii="Arial" w:hAnsi="Arial" w:cs="Arial"/>
                <w:sz w:val="20"/>
                <w:szCs w:val="20"/>
              </w:rPr>
              <w:t xml:space="preserve">permissão </w:t>
            </w:r>
            <w:r>
              <w:rPr>
                <w:rFonts w:ascii="Arial" w:hAnsi="Arial" w:cs="Arial"/>
                <w:sz w:val="20"/>
                <w:szCs w:val="20"/>
              </w:rPr>
              <w:t>de subcontratação?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23.25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610B7C" w:rsidRPr="001F23C1" w:rsidRDefault="00610B7C" w:rsidP="00610B7C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1F23C1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23.26</w:t>
            </w:r>
          </w:p>
        </w:tc>
        <w:tc>
          <w:tcPr>
            <w:tcW w:w="5245" w:type="dxa"/>
            <w:gridSpan w:val="2"/>
            <w:vAlign w:val="center"/>
          </w:tcPr>
          <w:p w:rsidR="00610B7C" w:rsidRPr="00CF104D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23.27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CE5182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23.28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23.29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23.30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entrega parcelada, existe a informação dos prazos e condições de entrega, especificando a parcela, a composição da parcela e o prazo e demais condições para entrega de cada parcela?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especificando quais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72F3">
              <w:rPr>
                <w:rFonts w:ascii="Arial" w:hAnsi="Arial" w:cs="Arial"/>
                <w:b/>
                <w:sz w:val="18"/>
                <w:szCs w:val="20"/>
              </w:rPr>
              <w:t>23.38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23.39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23.40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de comprovação para os requisitos técnicos solicitados?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à adequação orçamentária?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quanto à adequação orçamentária citam todas as informações do orçamento que ocorrerá a despesa?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23.49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8C6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8C6600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 xml:space="preserve"> possui clausulas quanto as sanções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23.50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23.51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23.52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7972F3" w:rsidRDefault="007972F3" w:rsidP="007972F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23.53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F723B1" w:rsidRDefault="00D31275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Dotação orçamentária, observando o elemento,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fonte) informada na requisição está em conformidade com o ETP e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justificativa na requisição está em conformidade com o ETP e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assinada pelo Responsável pela Diretoria Administrativa e Financeira?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31275" w:rsidRDefault="00D31275" w:rsidP="00D312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24.9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590443" w:rsidRDefault="004549A9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8D36E8" w:rsidRDefault="008D36E8" w:rsidP="008D36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25.1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E73420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8D36E8" w:rsidRDefault="008D36E8" w:rsidP="008D36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25.2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B3668A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8D36E8" w:rsidRDefault="008D36E8" w:rsidP="008D36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25.3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B3668A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F27693" w:rsidRDefault="00A621F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EXISTÊNCIA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Inciso IV do Art.  72da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267104" w:rsidRDefault="00267104" w:rsidP="002671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26.1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orçamentário, informa  dotação igual a apresentado no TR?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267104" w:rsidRDefault="00267104" w:rsidP="002671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26.2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267104" w:rsidRDefault="00267104" w:rsidP="002671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26.3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267104" w:rsidRDefault="00267104" w:rsidP="002671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26.4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assinada por responsável pelo acompanhamento, formalmente designado?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267104" w:rsidRDefault="00267104" w:rsidP="002671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26.5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F27693" w:rsidRDefault="00525CAF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B1716F" w:rsidRDefault="00B1716F" w:rsidP="00B17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27.1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B1716F" w:rsidRDefault="00B1716F" w:rsidP="00B17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27.2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B1716F" w:rsidRDefault="00B1716F" w:rsidP="00B17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27.3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B1716F" w:rsidRDefault="00B1716F" w:rsidP="00B17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27.4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9B38B8" w:rsidRDefault="009A5049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</w:tcPr>
          <w:p w:rsidR="00610B7C" w:rsidRPr="00EC4984" w:rsidRDefault="00610B7C" w:rsidP="00760CC0">
            <w:pPr>
              <w:rPr>
                <w:b/>
              </w:rPr>
            </w:pPr>
            <w:r w:rsidRPr="00EC4984">
              <w:rPr>
                <w:b/>
              </w:rPr>
              <w:t xml:space="preserve">JUSTIFICATIVA PARA A CONTRATAÇÃO </w:t>
            </w:r>
            <w:r w:rsidR="00760CC0">
              <w:rPr>
                <w:b/>
              </w:rPr>
              <w:t>DE FORNECEDOR EXCLUSIVO</w:t>
            </w:r>
            <w:r w:rsidRPr="00EC4984">
              <w:rPr>
                <w:b/>
              </w:rPr>
              <w:t xml:space="preserve"> COMO O ÚNICO QUE ATENDE ÀS NECESSIDADES DA ADMINISTRAÇÃO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4B5A70" w:rsidRDefault="00610B7C" w:rsidP="00610B7C"/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A5049" w:rsidRDefault="009A5049" w:rsidP="009A50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28.1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53F01" w:rsidRDefault="00610B7C" w:rsidP="00760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953F01">
              <w:rPr>
                <w:rFonts w:ascii="Arial" w:hAnsi="Arial" w:cs="Arial"/>
                <w:sz w:val="20"/>
                <w:szCs w:val="20"/>
              </w:rPr>
              <w:t xml:space="preserve"> citada, </w:t>
            </w:r>
            <w:r>
              <w:rPr>
                <w:rFonts w:ascii="Arial" w:hAnsi="Arial" w:cs="Arial"/>
                <w:sz w:val="20"/>
                <w:szCs w:val="20"/>
              </w:rPr>
              <w:t xml:space="preserve">apresenta todas as razões da escolha do </w:t>
            </w:r>
            <w:r w:rsidR="00760CC0">
              <w:rPr>
                <w:rFonts w:ascii="Arial" w:hAnsi="Arial" w:cs="Arial"/>
                <w:sz w:val="20"/>
                <w:szCs w:val="20"/>
              </w:rPr>
              <w:t>FORNECEDOR</w:t>
            </w:r>
            <w:r w:rsidRPr="00953F0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A5049" w:rsidRDefault="009A5049" w:rsidP="009A50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28.2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 está devidamente datada, e sua data está igual ou posterior a data do TR?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A5049" w:rsidRDefault="009A5049" w:rsidP="009A50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28.3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citada, está devidamente assinada por gestor ou responsável designado formalmente?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A5049" w:rsidRDefault="009A5049" w:rsidP="009A50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28.4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inserida</w:t>
            </w:r>
            <w:r w:rsidRPr="006966F0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9B38B8" w:rsidRDefault="005A1A8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29.1</w:t>
            </w:r>
          </w:p>
        </w:tc>
        <w:tc>
          <w:tcPr>
            <w:tcW w:w="5245" w:type="dxa"/>
            <w:gridSpan w:val="2"/>
            <w:vAlign w:val="center"/>
          </w:tcPr>
          <w:p w:rsidR="00610B7C" w:rsidRPr="001B493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293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Documento de análise do controle interno está devidamente datado, com data igual ou posterior a data da </w:t>
            </w:r>
            <w:r w:rsidR="002936F2">
              <w:rPr>
                <w:rFonts w:ascii="Arial" w:hAnsi="Arial" w:cs="Arial"/>
                <w:sz w:val="20"/>
                <w:szCs w:val="20"/>
              </w:rPr>
              <w:t>Dada justificativa quanto ao fornecedor exclusivo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5A1A8C" w:rsidRDefault="005A1A8C" w:rsidP="005A1A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F52681" w:rsidRDefault="009A6CB9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 CONTRATO.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>Art. 5º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9A6CB9" w:rsidRDefault="009A6CB9" w:rsidP="009A6C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6CB9">
              <w:rPr>
                <w:rFonts w:ascii="Arial" w:hAnsi="Arial" w:cs="Arial"/>
                <w:b/>
                <w:sz w:val="18"/>
                <w:szCs w:val="20"/>
              </w:rPr>
              <w:t>30.1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está devidamente inserida</w:t>
            </w:r>
            <w:r w:rsidRPr="00121E9D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931F33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9B38B8" w:rsidRDefault="009A6CB9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6º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9A6CB9" w:rsidRDefault="009A6CB9" w:rsidP="009A6C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faz análise quanto a possibilidade de inexigibilidade</w:t>
            </w:r>
            <w:r w:rsidR="00B6691D">
              <w:rPr>
                <w:rFonts w:ascii="Arial" w:hAnsi="Arial" w:cs="Arial"/>
                <w:sz w:val="20"/>
                <w:szCs w:val="20"/>
              </w:rPr>
              <w:t xml:space="preserve"> baseadas no artigo 74 inciso I da lei 14.133/2021</w:t>
            </w:r>
            <w:r>
              <w:rPr>
                <w:rFonts w:ascii="Arial" w:hAnsi="Arial" w:cs="Arial"/>
                <w:sz w:val="20"/>
                <w:szCs w:val="20"/>
              </w:rPr>
              <w:t xml:space="preserve"> e de todas as cláusulas contratuais apresentadas nas minutas?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9A6CB9" w:rsidRDefault="009A6CB9" w:rsidP="009A6C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31.2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9A6CB9" w:rsidRDefault="009A6CB9" w:rsidP="009A6C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31.3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9A6CB9" w:rsidRDefault="009A6CB9" w:rsidP="009A6C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31.4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523645" w:rsidRDefault="001F7E41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10B7C" w:rsidRPr="001F7E41" w:rsidRDefault="001F7E41" w:rsidP="001F7E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32.1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10B7C" w:rsidRPr="00D7006D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610B7C" w:rsidRPr="00D7006D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773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B30FAB" w:rsidRDefault="001F7E41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3º, inciso VIII do Decreto Municipal nº 365 de 22 de fevereiro de 2022.</w:t>
            </w:r>
          </w:p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9 e 10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20E2B" w:rsidRDefault="00D20E2B" w:rsidP="00D20E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33.1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INEXIGIBILIDADE de licitação está devidamente numerada e datada?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20E2B" w:rsidRDefault="00D20E2B" w:rsidP="00D20E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33.2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justificando e fundamentando as razões da inexigibilidade e escolha do fornecedor?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20E2B" w:rsidRDefault="00D20E2B" w:rsidP="00D20E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33.3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20E2B" w:rsidRDefault="00D20E2B" w:rsidP="00D20E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33.4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20E2B" w:rsidRDefault="00D20E2B" w:rsidP="00D20E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33.5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3D3221" w:rsidRDefault="00664400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PUBLICAÇÃO DA PORTARIA DE DISPENSA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3D3221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D3221" w:rsidRDefault="00664400" w:rsidP="00664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34.1</w:t>
            </w:r>
          </w:p>
        </w:tc>
        <w:tc>
          <w:tcPr>
            <w:tcW w:w="5245" w:type="dxa"/>
            <w:gridSpan w:val="2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610B7C" w:rsidRPr="003D3221" w:rsidRDefault="00610B7C" w:rsidP="00610B7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Default="00664400" w:rsidP="00664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34.2</w:t>
            </w:r>
          </w:p>
        </w:tc>
        <w:tc>
          <w:tcPr>
            <w:tcW w:w="5245" w:type="dxa"/>
            <w:gridSpan w:val="2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610B7C" w:rsidRPr="003D3221" w:rsidRDefault="00610B7C" w:rsidP="00610B7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B30FAB" w:rsidRDefault="00813506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35.4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35.5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35.6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35.7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813506" w:rsidRDefault="00813506" w:rsidP="0081350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35.8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213974" w:rsidRDefault="00E96A84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213974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610B7C" w:rsidRPr="00213974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96A84" w:rsidRDefault="00E96A84" w:rsidP="00E96A8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36.1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E96A84" w:rsidRDefault="00E96A84" w:rsidP="00E96A8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36.2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3D3221" w:rsidRDefault="003204DC" w:rsidP="00BE5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610B7C" w:rsidRPr="003D322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610B7C" w:rsidRPr="003D3221" w:rsidRDefault="00610B7C" w:rsidP="00610B7C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37.1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37.2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37.3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3D3221" w:rsidRDefault="003204D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38.1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38.2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3204DC" w:rsidRDefault="003204DC" w:rsidP="003204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38.3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5B4DC1" w:rsidRDefault="00D62B23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62B23" w:rsidRDefault="00D62B23" w:rsidP="00D62B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39.1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D62B23" w:rsidRDefault="00D62B23" w:rsidP="00D62B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39.2</w:t>
            </w:r>
          </w:p>
        </w:tc>
        <w:tc>
          <w:tcPr>
            <w:tcW w:w="5245" w:type="dxa"/>
            <w:gridSpan w:val="2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5B4DC1" w:rsidRDefault="000C6525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0C6525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6A328A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6A328A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6A328A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7E255E" w:rsidRDefault="005E081E" w:rsidP="00BE5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7E255E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7E255E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7E255E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41.3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41.4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7E255E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41.5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41.6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5E081E" w:rsidP="005E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41.7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5B6448" w:rsidRDefault="00624073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624073" w:rsidRDefault="00624073" w:rsidP="00624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42.1</w:t>
            </w:r>
          </w:p>
        </w:tc>
        <w:tc>
          <w:tcPr>
            <w:tcW w:w="5245" w:type="dxa"/>
            <w:gridSpan w:val="2"/>
          </w:tcPr>
          <w:p w:rsidR="00610B7C" w:rsidRPr="00484D59" w:rsidRDefault="00610B7C" w:rsidP="00610B7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624073" w:rsidRDefault="00624073" w:rsidP="00624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42.2</w:t>
            </w:r>
          </w:p>
        </w:tc>
        <w:tc>
          <w:tcPr>
            <w:tcW w:w="5245" w:type="dxa"/>
            <w:gridSpan w:val="2"/>
          </w:tcPr>
          <w:p w:rsidR="00610B7C" w:rsidRPr="00484D59" w:rsidRDefault="00610B7C" w:rsidP="00610B7C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624073" w:rsidRDefault="00624073" w:rsidP="00624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42.3</w:t>
            </w:r>
          </w:p>
        </w:tc>
        <w:tc>
          <w:tcPr>
            <w:tcW w:w="5245" w:type="dxa"/>
            <w:gridSpan w:val="2"/>
          </w:tcPr>
          <w:p w:rsidR="00610B7C" w:rsidRDefault="00610B7C" w:rsidP="00610B7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10B7C" w:rsidRPr="00624073" w:rsidRDefault="00624073" w:rsidP="00624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42.4</w:t>
            </w:r>
          </w:p>
        </w:tc>
        <w:tc>
          <w:tcPr>
            <w:tcW w:w="5245" w:type="dxa"/>
            <w:gridSpan w:val="2"/>
          </w:tcPr>
          <w:p w:rsidR="00610B7C" w:rsidRPr="00484D59" w:rsidRDefault="00610B7C" w:rsidP="00610B7C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11391C" w:rsidRDefault="00ED36C4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11391C" w:rsidRDefault="00ED36C4" w:rsidP="00ED3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ED36C4" w:rsidP="00ED3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610B7C" w:rsidRPr="00986787" w:rsidRDefault="0060490F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610B7C" w:rsidRPr="00986787" w:rsidRDefault="00F165D6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86787" w:rsidRDefault="0060490F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44.1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 w:rsidR="00F165D6">
              <w:rPr>
                <w:rFonts w:ascii="Arial" w:hAnsi="Arial" w:cs="Arial"/>
                <w:sz w:val="20"/>
                <w:szCs w:val="20"/>
              </w:rPr>
              <w:t xml:space="preserve">á com informações do fornecedor, datas, evento e horários e valores </w:t>
            </w:r>
            <w:r w:rsidRPr="00986787">
              <w:rPr>
                <w:rFonts w:ascii="Arial" w:hAnsi="Arial" w:cs="Arial"/>
                <w:sz w:val="20"/>
                <w:szCs w:val="20"/>
              </w:rPr>
              <w:t>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86787" w:rsidRDefault="0060490F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44.2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apresenta informações </w:t>
            </w:r>
            <w:r w:rsidR="00F165D6">
              <w:rPr>
                <w:rFonts w:ascii="Arial" w:hAnsi="Arial" w:cs="Arial"/>
                <w:sz w:val="20"/>
                <w:szCs w:val="20"/>
              </w:rPr>
              <w:t>do evento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valor unitário e total conforme valores apresentados na proposta?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Pr="00986787" w:rsidRDefault="0060490F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44.3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610B7C" w:rsidRDefault="0060490F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44.4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0B7C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 xml:space="preserve">nota fiscal </w:t>
            </w:r>
            <w:r>
              <w:rPr>
                <w:rFonts w:ascii="Arial" w:hAnsi="Arial" w:cs="Arial"/>
                <w:sz w:val="20"/>
                <w:szCs w:val="20"/>
              </w:rPr>
              <w:t>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ENTRADA DE MERCADORIA E SERVIÇOS-E.M.S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de entrada de mercadoria no almoxarifado?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entrada de mercadoria no almoxarifado está devidamente inserido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TOMBAMENTO DE BENS PERMANENTES (assinado pelo setor de patrimônio)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pStyle w:val="PargrafodaLista"/>
              <w:numPr>
                <w:ilvl w:val="0"/>
                <w:numId w:val="26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Regulamento de</w:t>
            </w:r>
          </w:p>
          <w:p w:rsidR="00F92314" w:rsidRDefault="00F92314" w:rsidP="00F92314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 de Patrimônio Público Municipal, e dá</w:t>
            </w:r>
          </w:p>
          <w:p w:rsidR="00F92314" w:rsidRDefault="00F92314" w:rsidP="00F92314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providências, aprovado pelo Decreto Municipal nº 690 de 09 de julho de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bens permanentes os mesmos foram devidamente inseridos no patrimônio do município de Porto Nacional conforme nota fiscal?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setor de patrimônio demonstrando o tombamento do bem, com número de plaqueta e patrimônio informados no processo e sistema?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quer demonstra o tombamento e inserção do bem no patrimônio do município está devidamente inserido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RELATÓRIO DO GESTOR E FISCAL COM DOCUMENTOS QUE COMPROVEM A EXECUÇÃO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pStyle w:val="PargrafodaLista"/>
              <w:numPr>
                <w:ilvl w:val="0"/>
                <w:numId w:val="27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F92314" w:rsidRDefault="00F92314" w:rsidP="00F92314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2314" w:rsidRDefault="00F92314" w:rsidP="00F92314">
            <w:pPr>
              <w:numPr>
                <w:ilvl w:val="0"/>
                <w:numId w:val="27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F92314" w:rsidRDefault="00F92314" w:rsidP="00F92314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5873FB" w:rsidP="00F92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pStyle w:val="PargrafodaLista"/>
              <w:numPr>
                <w:ilvl w:val="0"/>
                <w:numId w:val="28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2314" w:rsidRDefault="00F92314" w:rsidP="00F92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314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F92314" w:rsidRDefault="00F92314" w:rsidP="00F92314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4" w:rsidRDefault="00F92314" w:rsidP="00F92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B97C85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pStyle w:val="PargrafodaLista"/>
              <w:numPr>
                <w:ilvl w:val="0"/>
                <w:numId w:val="28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3FB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5873FB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B97C85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pStyle w:val="PargrafodaLista"/>
              <w:numPr>
                <w:ilvl w:val="0"/>
                <w:numId w:val="28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73FB" w:rsidRDefault="005873FB" w:rsidP="00587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3FB" w:rsidRPr="00C044FC" w:rsidTr="00B97C85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fiscal, liquidação e retenções?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B97C85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comprovante de pagamento está devidamente inserido no Sistema GEP?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FB" w:rsidRPr="00C044FC" w:rsidTr="007A6D49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5873FB" w:rsidRDefault="005873FB" w:rsidP="005873F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Pr="005873FB" w:rsidRDefault="005873FB" w:rsidP="005873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3FB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b/>
                <w:szCs w:val="20"/>
                <w:u w:val="single"/>
              </w:rPr>
            </w:pPr>
            <w:r w:rsidRPr="005873FB">
              <w:rPr>
                <w:rFonts w:ascii="Arial" w:eastAsia="Calibri" w:hAnsi="Arial" w:cs="Arial"/>
                <w:b/>
                <w:szCs w:val="20"/>
                <w:u w:val="single"/>
              </w:rPr>
              <w:t>RESPONSÁVEL PELA CONFERÊNCIA DOS DOCUMENTOS NA SECRETARIA</w:t>
            </w: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73F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4BC8A" wp14:editId="1586B98D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3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873FB" w:rsidRDefault="005873FB" w:rsidP="005873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5873FB" w:rsidRDefault="005873FB" w:rsidP="005873F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4B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/hYQIAAMgEAAAOAAAAZHJzL2Uyb0RvYy54bWysVEtvGjEQvlfqf7B8L7sQCAnKElEiqkpR&#10;Eimpch683mDV63Ftwy799R17F0KSnqpyMJ6H5/HNN3t13daa7aTzCk3Bh4OcM2kElsq8FPzH0+rL&#10;BWc+gClBo5EF30vPr+efP101diZHuEFdSscoiPGzxhZ8E4KdZZkXG1mDH6CVhowVuhoCie4lKx00&#10;FL3W2SjPz7MGXWkdCuk9aW86I5+n+FUlRbivKi8D0wWn2kI6XTrX8czmVzB7cWA3SvRlwD9UUYMy&#10;lPQY6gYCsK1TH0LVSjj0WIWBwDrDqlJCph6om2H+rpvHDViZeiFwvD3C5P9fWHG3e3BMlQU/48xA&#10;TSNagmqBlZIF2QZko2EEqbF+Rr6PlrxD+xVbGvZB70kZe28rV8d/6oqRneDeHyGmUEyQcjS9zC9G&#10;E84E2YbTfHw5ncQ42etz63z4JrFm8VJwRzNM0MLu1ofO9eASs3nUqlwprZOw90vt2A5o3MSSEhvO&#10;NPhAyoKv0q/P9uaZNqwp+PnZJE+Z3thirmPMtQbx82MEql6bmF8myvV1Rsw6bOIttOu2B3KN5Z5w&#10;dNjR0VuxUpTllgp9AEf8I+hop8I9HZVGKg37G2cbdL//po/+RAuyctYQnwvuf23BSer/uyHCXA7H&#10;47gASRhPpiMS3KllfWox23qJhOGQtteKdI3+QR+ulcP6mVZvEbOSCYyg3AUPh+sydFtGqyvkYpGc&#10;iPIWwq15tCKGjoBFdJ/aZ3C2H3ck3R0emA+zd1PvfONLg4ttwEolSkSAO1SJSlGgdUmk6lc77uOp&#10;nLxeP0DzPwAAAP//AwBQSwMEFAAGAAgAAAAhAI2UfandAAAACgEAAA8AAABkcnMvZG93bnJldi54&#10;bWxMj8FOwzAMhu9IvENkJG4s7QRdKU0nhMQRIToOcMsS0wYap2qyruzpMSc4Wdb36/fnerv4Qcw4&#10;RRdIQb7KQCCZYB11Cl53j1cliJg0WT0EQgXfGGHbnJ/VurLhSC84t6kTXEKx0gr6lMZKymh69Dqu&#10;wojE7CNMXidep07aSR+53A9ynWWF9NoRX+j1iA89mq/24BVYegtk3t3TyVFr3O3pufw0s1KXF8v9&#10;HYiES/oLw68+q0PDTvtwIBvFoGB9vSk4yqDgyYGi3OQg9kzKmxxkU8v/LzQ/AAAA//8DAFBLAQIt&#10;ABQABgAIAAAAIQC2gziS/gAAAOEBAAATAAAAAAAAAAAAAAAAAAAAAABbQ29udGVudF9UeXBlc10u&#10;eG1sUEsBAi0AFAAGAAgAAAAhADj9If/WAAAAlAEAAAsAAAAAAAAAAAAAAAAALwEAAF9yZWxzLy5y&#10;ZWxzUEsBAi0AFAAGAAgAAAAhAAz1D+FhAgAAyAQAAA4AAAAAAAAAAAAAAAAALgIAAGRycy9lMm9E&#10;b2MueG1sUEsBAi0AFAAGAAgAAAAhAI2UfandAAAACgEAAA8AAAAAAAAAAAAAAAAAuwQAAGRycy9k&#10;b3ducmV2LnhtbFBLBQYAAAAABAAEAPMAAADFBQAAAAA=&#10;" fillcolor="window" strokeweight=".5pt">
                      <v:textbox>
                        <w:txbxContent>
                          <w:p w:rsidR="005873FB" w:rsidRDefault="005873FB" w:rsidP="005873FB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</w:pP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5873FB" w:rsidRDefault="005873FB" w:rsidP="005873F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Pr="005873FB" w:rsidRDefault="005873FB" w:rsidP="005873F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3FB" w:rsidRDefault="005873FB" w:rsidP="00587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2F6F2B" w:rsidRDefault="007F5A2F" w:rsidP="002F6F2B">
      <w:pPr>
        <w:jc w:val="both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sectPr w:rsidR="007F5A2F" w:rsidRPr="002F6F2B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62" w:rsidRDefault="00B14E62" w:rsidP="002F508C">
      <w:pPr>
        <w:spacing w:after="0" w:line="240" w:lineRule="auto"/>
      </w:pPr>
      <w:r>
        <w:separator/>
      </w:r>
    </w:p>
  </w:endnote>
  <w:endnote w:type="continuationSeparator" w:id="0">
    <w:p w:rsidR="00B14E62" w:rsidRDefault="00B14E62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B14E62" w:rsidRDefault="00B14E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FB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62" w:rsidRDefault="00B14E62" w:rsidP="002F508C">
      <w:pPr>
        <w:spacing w:after="0" w:line="240" w:lineRule="auto"/>
      </w:pPr>
      <w:r>
        <w:separator/>
      </w:r>
    </w:p>
  </w:footnote>
  <w:footnote w:type="continuationSeparator" w:id="0">
    <w:p w:rsidR="00B14E62" w:rsidRDefault="00B14E62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62" w:rsidRDefault="00B14E62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E62" w:rsidRDefault="00B14E62" w:rsidP="004F066B">
    <w:pPr>
      <w:pStyle w:val="Cabealho"/>
      <w:jc w:val="center"/>
    </w:pPr>
  </w:p>
  <w:p w:rsidR="00B14E62" w:rsidRDefault="00B14E62" w:rsidP="004F066B">
    <w:pPr>
      <w:pStyle w:val="Cabealho"/>
      <w:jc w:val="center"/>
    </w:pP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B14E62" w:rsidRDefault="00B14E62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060"/>
    <w:rsid w:val="000017BE"/>
    <w:rsid w:val="00004EAF"/>
    <w:rsid w:val="000072DD"/>
    <w:rsid w:val="00010DEF"/>
    <w:rsid w:val="00013221"/>
    <w:rsid w:val="00016A4E"/>
    <w:rsid w:val="00016B61"/>
    <w:rsid w:val="00020430"/>
    <w:rsid w:val="00021988"/>
    <w:rsid w:val="00023636"/>
    <w:rsid w:val="000243D0"/>
    <w:rsid w:val="0002468A"/>
    <w:rsid w:val="00026531"/>
    <w:rsid w:val="00030478"/>
    <w:rsid w:val="00030E96"/>
    <w:rsid w:val="00034B4B"/>
    <w:rsid w:val="00037664"/>
    <w:rsid w:val="00037966"/>
    <w:rsid w:val="00040132"/>
    <w:rsid w:val="000407AC"/>
    <w:rsid w:val="0004167F"/>
    <w:rsid w:val="000434EC"/>
    <w:rsid w:val="0004406B"/>
    <w:rsid w:val="000451CB"/>
    <w:rsid w:val="000456D1"/>
    <w:rsid w:val="000502A4"/>
    <w:rsid w:val="00052ECD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40A7"/>
    <w:rsid w:val="000B6CAD"/>
    <w:rsid w:val="000C3073"/>
    <w:rsid w:val="000C3A71"/>
    <w:rsid w:val="000C6525"/>
    <w:rsid w:val="000C6949"/>
    <w:rsid w:val="000C6C2B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391C"/>
    <w:rsid w:val="001147FC"/>
    <w:rsid w:val="00114ECA"/>
    <w:rsid w:val="0011709D"/>
    <w:rsid w:val="00120940"/>
    <w:rsid w:val="00121E9D"/>
    <w:rsid w:val="0012209B"/>
    <w:rsid w:val="0012326B"/>
    <w:rsid w:val="00123702"/>
    <w:rsid w:val="00134DE5"/>
    <w:rsid w:val="00137C09"/>
    <w:rsid w:val="00143940"/>
    <w:rsid w:val="001508DE"/>
    <w:rsid w:val="001515AA"/>
    <w:rsid w:val="001518A2"/>
    <w:rsid w:val="0015402C"/>
    <w:rsid w:val="00154EDB"/>
    <w:rsid w:val="00155B28"/>
    <w:rsid w:val="00156E8D"/>
    <w:rsid w:val="0016110A"/>
    <w:rsid w:val="00164FA5"/>
    <w:rsid w:val="00170189"/>
    <w:rsid w:val="00170D03"/>
    <w:rsid w:val="00171A44"/>
    <w:rsid w:val="00173B07"/>
    <w:rsid w:val="00175E89"/>
    <w:rsid w:val="001763C9"/>
    <w:rsid w:val="00177286"/>
    <w:rsid w:val="00183679"/>
    <w:rsid w:val="0018762A"/>
    <w:rsid w:val="001877E7"/>
    <w:rsid w:val="00190870"/>
    <w:rsid w:val="00193CE1"/>
    <w:rsid w:val="00193F1A"/>
    <w:rsid w:val="00194C7E"/>
    <w:rsid w:val="001A125C"/>
    <w:rsid w:val="001A1F22"/>
    <w:rsid w:val="001A30EF"/>
    <w:rsid w:val="001A3F1B"/>
    <w:rsid w:val="001A5762"/>
    <w:rsid w:val="001A600B"/>
    <w:rsid w:val="001A7927"/>
    <w:rsid w:val="001A7D0F"/>
    <w:rsid w:val="001A7EEA"/>
    <w:rsid w:val="001B00D0"/>
    <w:rsid w:val="001B24BB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E40"/>
    <w:rsid w:val="001E31DC"/>
    <w:rsid w:val="001E3902"/>
    <w:rsid w:val="001E5879"/>
    <w:rsid w:val="001E5E83"/>
    <w:rsid w:val="001E6277"/>
    <w:rsid w:val="001E76FE"/>
    <w:rsid w:val="001F03FE"/>
    <w:rsid w:val="001F23C1"/>
    <w:rsid w:val="001F7E41"/>
    <w:rsid w:val="00200A6C"/>
    <w:rsid w:val="00204BFE"/>
    <w:rsid w:val="002054E1"/>
    <w:rsid w:val="00212703"/>
    <w:rsid w:val="00213974"/>
    <w:rsid w:val="002141CE"/>
    <w:rsid w:val="002173F0"/>
    <w:rsid w:val="00221108"/>
    <w:rsid w:val="00221EC6"/>
    <w:rsid w:val="0022450A"/>
    <w:rsid w:val="00227774"/>
    <w:rsid w:val="002327AB"/>
    <w:rsid w:val="0023303A"/>
    <w:rsid w:val="00237C45"/>
    <w:rsid w:val="00240565"/>
    <w:rsid w:val="0024752B"/>
    <w:rsid w:val="00255DB4"/>
    <w:rsid w:val="00256380"/>
    <w:rsid w:val="002575C0"/>
    <w:rsid w:val="00260FAD"/>
    <w:rsid w:val="00261EFF"/>
    <w:rsid w:val="00267104"/>
    <w:rsid w:val="00270801"/>
    <w:rsid w:val="00274CC6"/>
    <w:rsid w:val="002755A2"/>
    <w:rsid w:val="00280AB1"/>
    <w:rsid w:val="00281812"/>
    <w:rsid w:val="00284F3B"/>
    <w:rsid w:val="0028676C"/>
    <w:rsid w:val="00286E25"/>
    <w:rsid w:val="00287AD0"/>
    <w:rsid w:val="0029303E"/>
    <w:rsid w:val="002936F2"/>
    <w:rsid w:val="00293F55"/>
    <w:rsid w:val="00294AD9"/>
    <w:rsid w:val="00295D1F"/>
    <w:rsid w:val="002976DC"/>
    <w:rsid w:val="002A0E44"/>
    <w:rsid w:val="002A43B7"/>
    <w:rsid w:val="002A59D5"/>
    <w:rsid w:val="002B5CCE"/>
    <w:rsid w:val="002C08C7"/>
    <w:rsid w:val="002C4E18"/>
    <w:rsid w:val="002C52EC"/>
    <w:rsid w:val="002D1C96"/>
    <w:rsid w:val="002D20B1"/>
    <w:rsid w:val="002D49FD"/>
    <w:rsid w:val="002D68E8"/>
    <w:rsid w:val="002D68F3"/>
    <w:rsid w:val="002D6BF7"/>
    <w:rsid w:val="002E5918"/>
    <w:rsid w:val="002E7D4B"/>
    <w:rsid w:val="002F508C"/>
    <w:rsid w:val="002F51C8"/>
    <w:rsid w:val="002F6F2B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04DC"/>
    <w:rsid w:val="00323BD9"/>
    <w:rsid w:val="0032508B"/>
    <w:rsid w:val="00337D16"/>
    <w:rsid w:val="003405E2"/>
    <w:rsid w:val="00342691"/>
    <w:rsid w:val="00342E5B"/>
    <w:rsid w:val="003464FA"/>
    <w:rsid w:val="003524D0"/>
    <w:rsid w:val="00353BD6"/>
    <w:rsid w:val="0036009E"/>
    <w:rsid w:val="0036142C"/>
    <w:rsid w:val="00363ED1"/>
    <w:rsid w:val="00364E2E"/>
    <w:rsid w:val="00365F02"/>
    <w:rsid w:val="0037248F"/>
    <w:rsid w:val="0038179B"/>
    <w:rsid w:val="00384587"/>
    <w:rsid w:val="00384AD9"/>
    <w:rsid w:val="003904B8"/>
    <w:rsid w:val="003927F5"/>
    <w:rsid w:val="003A335F"/>
    <w:rsid w:val="003A4DCC"/>
    <w:rsid w:val="003B34DC"/>
    <w:rsid w:val="003B619E"/>
    <w:rsid w:val="003C0912"/>
    <w:rsid w:val="003C0E09"/>
    <w:rsid w:val="003C19D2"/>
    <w:rsid w:val="003C27A2"/>
    <w:rsid w:val="003C3506"/>
    <w:rsid w:val="003C5FD1"/>
    <w:rsid w:val="003C6F94"/>
    <w:rsid w:val="003D3221"/>
    <w:rsid w:val="003E01D7"/>
    <w:rsid w:val="003E093F"/>
    <w:rsid w:val="003E0EFE"/>
    <w:rsid w:val="003E386D"/>
    <w:rsid w:val="003E4517"/>
    <w:rsid w:val="003E7933"/>
    <w:rsid w:val="003E7C14"/>
    <w:rsid w:val="003F35E6"/>
    <w:rsid w:val="003F7C0A"/>
    <w:rsid w:val="00402618"/>
    <w:rsid w:val="00404958"/>
    <w:rsid w:val="00405297"/>
    <w:rsid w:val="00410A85"/>
    <w:rsid w:val="00410D71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349"/>
    <w:rsid w:val="0045262C"/>
    <w:rsid w:val="00454536"/>
    <w:rsid w:val="004549A9"/>
    <w:rsid w:val="00462ABB"/>
    <w:rsid w:val="00463134"/>
    <w:rsid w:val="00463A2E"/>
    <w:rsid w:val="00467536"/>
    <w:rsid w:val="00474DE4"/>
    <w:rsid w:val="00475A31"/>
    <w:rsid w:val="00477493"/>
    <w:rsid w:val="0048087E"/>
    <w:rsid w:val="00482941"/>
    <w:rsid w:val="00487680"/>
    <w:rsid w:val="00491601"/>
    <w:rsid w:val="00492795"/>
    <w:rsid w:val="0049380B"/>
    <w:rsid w:val="00493E6E"/>
    <w:rsid w:val="00494B9F"/>
    <w:rsid w:val="00494DF4"/>
    <w:rsid w:val="004A3CF1"/>
    <w:rsid w:val="004A7D34"/>
    <w:rsid w:val="004A7D40"/>
    <w:rsid w:val="004B310F"/>
    <w:rsid w:val="004B36DC"/>
    <w:rsid w:val="004B48CE"/>
    <w:rsid w:val="004B4BF7"/>
    <w:rsid w:val="004B57D0"/>
    <w:rsid w:val="004B5E46"/>
    <w:rsid w:val="004B6D3F"/>
    <w:rsid w:val="004B7EEF"/>
    <w:rsid w:val="004C563C"/>
    <w:rsid w:val="004C62D7"/>
    <w:rsid w:val="004D0052"/>
    <w:rsid w:val="004D05BF"/>
    <w:rsid w:val="004D7875"/>
    <w:rsid w:val="004E6BA7"/>
    <w:rsid w:val="004F066B"/>
    <w:rsid w:val="004F3391"/>
    <w:rsid w:val="004F3793"/>
    <w:rsid w:val="004F61EA"/>
    <w:rsid w:val="004F62BB"/>
    <w:rsid w:val="00500E1E"/>
    <w:rsid w:val="00501BBA"/>
    <w:rsid w:val="00505CB0"/>
    <w:rsid w:val="00505EB4"/>
    <w:rsid w:val="00513516"/>
    <w:rsid w:val="00514132"/>
    <w:rsid w:val="00514B41"/>
    <w:rsid w:val="005153CC"/>
    <w:rsid w:val="00516CA8"/>
    <w:rsid w:val="00523645"/>
    <w:rsid w:val="00524BDD"/>
    <w:rsid w:val="00525CAF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1134"/>
    <w:rsid w:val="0056251C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873FB"/>
    <w:rsid w:val="00590443"/>
    <w:rsid w:val="00596EBB"/>
    <w:rsid w:val="00597200"/>
    <w:rsid w:val="005A1A8C"/>
    <w:rsid w:val="005A2009"/>
    <w:rsid w:val="005A6007"/>
    <w:rsid w:val="005A63F1"/>
    <w:rsid w:val="005A6B9E"/>
    <w:rsid w:val="005B4DC1"/>
    <w:rsid w:val="005B5998"/>
    <w:rsid w:val="005B6448"/>
    <w:rsid w:val="005B66EF"/>
    <w:rsid w:val="005B699B"/>
    <w:rsid w:val="005B7FEE"/>
    <w:rsid w:val="005C2675"/>
    <w:rsid w:val="005C5274"/>
    <w:rsid w:val="005C5687"/>
    <w:rsid w:val="005D14BC"/>
    <w:rsid w:val="005D5298"/>
    <w:rsid w:val="005D734E"/>
    <w:rsid w:val="005E0203"/>
    <w:rsid w:val="005E081E"/>
    <w:rsid w:val="005E0F8E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490F"/>
    <w:rsid w:val="006050A0"/>
    <w:rsid w:val="0060525D"/>
    <w:rsid w:val="006052A4"/>
    <w:rsid w:val="006064C9"/>
    <w:rsid w:val="006067A9"/>
    <w:rsid w:val="0060737F"/>
    <w:rsid w:val="006074E1"/>
    <w:rsid w:val="00610B7C"/>
    <w:rsid w:val="00612CCD"/>
    <w:rsid w:val="00613C25"/>
    <w:rsid w:val="00615AF3"/>
    <w:rsid w:val="00616F9E"/>
    <w:rsid w:val="00617580"/>
    <w:rsid w:val="00620A7B"/>
    <w:rsid w:val="00621615"/>
    <w:rsid w:val="00622425"/>
    <w:rsid w:val="00624073"/>
    <w:rsid w:val="00641500"/>
    <w:rsid w:val="00642C9D"/>
    <w:rsid w:val="006448B8"/>
    <w:rsid w:val="00644AF1"/>
    <w:rsid w:val="00644B6A"/>
    <w:rsid w:val="00646A42"/>
    <w:rsid w:val="00650E55"/>
    <w:rsid w:val="0065135A"/>
    <w:rsid w:val="00652CBC"/>
    <w:rsid w:val="00654B23"/>
    <w:rsid w:val="006578FA"/>
    <w:rsid w:val="00664400"/>
    <w:rsid w:val="00671039"/>
    <w:rsid w:val="0067165F"/>
    <w:rsid w:val="00671D12"/>
    <w:rsid w:val="00674C15"/>
    <w:rsid w:val="006805D6"/>
    <w:rsid w:val="0068129A"/>
    <w:rsid w:val="00682E89"/>
    <w:rsid w:val="00685E03"/>
    <w:rsid w:val="00690EB1"/>
    <w:rsid w:val="00692593"/>
    <w:rsid w:val="00693E9D"/>
    <w:rsid w:val="006966F0"/>
    <w:rsid w:val="00696A1F"/>
    <w:rsid w:val="006A1079"/>
    <w:rsid w:val="006A1A7B"/>
    <w:rsid w:val="006A328A"/>
    <w:rsid w:val="006A3313"/>
    <w:rsid w:val="006A5A45"/>
    <w:rsid w:val="006A5B02"/>
    <w:rsid w:val="006B0146"/>
    <w:rsid w:val="006B0181"/>
    <w:rsid w:val="006C0654"/>
    <w:rsid w:val="006C23D0"/>
    <w:rsid w:val="006D0D17"/>
    <w:rsid w:val="006D4BF3"/>
    <w:rsid w:val="006D76C9"/>
    <w:rsid w:val="006E1E1D"/>
    <w:rsid w:val="006E2996"/>
    <w:rsid w:val="006E594E"/>
    <w:rsid w:val="006E654D"/>
    <w:rsid w:val="006E75D5"/>
    <w:rsid w:val="006F0B95"/>
    <w:rsid w:val="006F5D40"/>
    <w:rsid w:val="007028FD"/>
    <w:rsid w:val="0070303A"/>
    <w:rsid w:val="0070380A"/>
    <w:rsid w:val="00703DCD"/>
    <w:rsid w:val="00705D4E"/>
    <w:rsid w:val="00706F72"/>
    <w:rsid w:val="00710586"/>
    <w:rsid w:val="00714066"/>
    <w:rsid w:val="007159E7"/>
    <w:rsid w:val="00716F1A"/>
    <w:rsid w:val="00717F7C"/>
    <w:rsid w:val="00720AB9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4EF"/>
    <w:rsid w:val="0074197A"/>
    <w:rsid w:val="00743823"/>
    <w:rsid w:val="0074479A"/>
    <w:rsid w:val="007450A0"/>
    <w:rsid w:val="007510BF"/>
    <w:rsid w:val="00751B42"/>
    <w:rsid w:val="00752FB4"/>
    <w:rsid w:val="00755C73"/>
    <w:rsid w:val="00756829"/>
    <w:rsid w:val="00760CC0"/>
    <w:rsid w:val="0076117F"/>
    <w:rsid w:val="00767073"/>
    <w:rsid w:val="00767CA2"/>
    <w:rsid w:val="00774FCB"/>
    <w:rsid w:val="00775310"/>
    <w:rsid w:val="00781161"/>
    <w:rsid w:val="00782BDD"/>
    <w:rsid w:val="00783FF7"/>
    <w:rsid w:val="007844C7"/>
    <w:rsid w:val="007847AB"/>
    <w:rsid w:val="00786944"/>
    <w:rsid w:val="00787712"/>
    <w:rsid w:val="007902E2"/>
    <w:rsid w:val="00790BE9"/>
    <w:rsid w:val="0079609B"/>
    <w:rsid w:val="007972F3"/>
    <w:rsid w:val="00797AB7"/>
    <w:rsid w:val="007A052E"/>
    <w:rsid w:val="007A30AF"/>
    <w:rsid w:val="007A537D"/>
    <w:rsid w:val="007A7DC1"/>
    <w:rsid w:val="007A7E92"/>
    <w:rsid w:val="007B189A"/>
    <w:rsid w:val="007B20D7"/>
    <w:rsid w:val="007B38B4"/>
    <w:rsid w:val="007B658D"/>
    <w:rsid w:val="007C23AC"/>
    <w:rsid w:val="007C5C4E"/>
    <w:rsid w:val="007C6743"/>
    <w:rsid w:val="007C688E"/>
    <w:rsid w:val="007C6DDE"/>
    <w:rsid w:val="007D057C"/>
    <w:rsid w:val="007D0E82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2272"/>
    <w:rsid w:val="00805D5B"/>
    <w:rsid w:val="00810B73"/>
    <w:rsid w:val="00810DA6"/>
    <w:rsid w:val="00813506"/>
    <w:rsid w:val="0081387E"/>
    <w:rsid w:val="008168BA"/>
    <w:rsid w:val="00820570"/>
    <w:rsid w:val="0082124D"/>
    <w:rsid w:val="00837A12"/>
    <w:rsid w:val="0084350C"/>
    <w:rsid w:val="0084427B"/>
    <w:rsid w:val="00844C02"/>
    <w:rsid w:val="008453EA"/>
    <w:rsid w:val="008459B2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372A"/>
    <w:rsid w:val="0087649C"/>
    <w:rsid w:val="00876CC5"/>
    <w:rsid w:val="00877164"/>
    <w:rsid w:val="008772F0"/>
    <w:rsid w:val="00877F59"/>
    <w:rsid w:val="00891A29"/>
    <w:rsid w:val="00893DA9"/>
    <w:rsid w:val="00897A1A"/>
    <w:rsid w:val="008A0283"/>
    <w:rsid w:val="008A20CA"/>
    <w:rsid w:val="008A2470"/>
    <w:rsid w:val="008A482A"/>
    <w:rsid w:val="008A6197"/>
    <w:rsid w:val="008A6F9A"/>
    <w:rsid w:val="008B0A6A"/>
    <w:rsid w:val="008B1138"/>
    <w:rsid w:val="008B2A32"/>
    <w:rsid w:val="008B4DDB"/>
    <w:rsid w:val="008B5E39"/>
    <w:rsid w:val="008C1D83"/>
    <w:rsid w:val="008C6600"/>
    <w:rsid w:val="008D15B3"/>
    <w:rsid w:val="008D36E8"/>
    <w:rsid w:val="008D43A4"/>
    <w:rsid w:val="008D5DB5"/>
    <w:rsid w:val="008F22FB"/>
    <w:rsid w:val="008F2C41"/>
    <w:rsid w:val="008F47D8"/>
    <w:rsid w:val="008F598F"/>
    <w:rsid w:val="008F6D16"/>
    <w:rsid w:val="008F738E"/>
    <w:rsid w:val="008F7874"/>
    <w:rsid w:val="008F7E22"/>
    <w:rsid w:val="00902BBD"/>
    <w:rsid w:val="009051E9"/>
    <w:rsid w:val="00907E06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69B"/>
    <w:rsid w:val="00932FFB"/>
    <w:rsid w:val="0093315F"/>
    <w:rsid w:val="009338D3"/>
    <w:rsid w:val="009342CD"/>
    <w:rsid w:val="009413A6"/>
    <w:rsid w:val="00942088"/>
    <w:rsid w:val="0094335E"/>
    <w:rsid w:val="009503B2"/>
    <w:rsid w:val="00951847"/>
    <w:rsid w:val="00953F01"/>
    <w:rsid w:val="00954265"/>
    <w:rsid w:val="009549E8"/>
    <w:rsid w:val="009560E0"/>
    <w:rsid w:val="009615BE"/>
    <w:rsid w:val="009627CF"/>
    <w:rsid w:val="00962F2F"/>
    <w:rsid w:val="009643F0"/>
    <w:rsid w:val="009657E4"/>
    <w:rsid w:val="009659E5"/>
    <w:rsid w:val="00970033"/>
    <w:rsid w:val="00975E1E"/>
    <w:rsid w:val="009823CC"/>
    <w:rsid w:val="00982EE4"/>
    <w:rsid w:val="0098564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97BB8"/>
    <w:rsid w:val="009A0B41"/>
    <w:rsid w:val="009A17A5"/>
    <w:rsid w:val="009A1BB5"/>
    <w:rsid w:val="009A3277"/>
    <w:rsid w:val="009A5049"/>
    <w:rsid w:val="009A5CA2"/>
    <w:rsid w:val="009A6CB9"/>
    <w:rsid w:val="009B09A7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3177"/>
    <w:rsid w:val="009E42E9"/>
    <w:rsid w:val="009E5ADC"/>
    <w:rsid w:val="009F1AA8"/>
    <w:rsid w:val="009F3757"/>
    <w:rsid w:val="009F6386"/>
    <w:rsid w:val="00A02481"/>
    <w:rsid w:val="00A108E8"/>
    <w:rsid w:val="00A12906"/>
    <w:rsid w:val="00A149D8"/>
    <w:rsid w:val="00A17C66"/>
    <w:rsid w:val="00A25710"/>
    <w:rsid w:val="00A25FDF"/>
    <w:rsid w:val="00A2610C"/>
    <w:rsid w:val="00A26603"/>
    <w:rsid w:val="00A26A2D"/>
    <w:rsid w:val="00A27A52"/>
    <w:rsid w:val="00A41CF2"/>
    <w:rsid w:val="00A41D1A"/>
    <w:rsid w:val="00A44CF3"/>
    <w:rsid w:val="00A46905"/>
    <w:rsid w:val="00A50714"/>
    <w:rsid w:val="00A522CE"/>
    <w:rsid w:val="00A52662"/>
    <w:rsid w:val="00A547E4"/>
    <w:rsid w:val="00A55305"/>
    <w:rsid w:val="00A572FA"/>
    <w:rsid w:val="00A60424"/>
    <w:rsid w:val="00A621FE"/>
    <w:rsid w:val="00A6239F"/>
    <w:rsid w:val="00A63919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97A61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4CF7"/>
    <w:rsid w:val="00AE502D"/>
    <w:rsid w:val="00AF0844"/>
    <w:rsid w:val="00AF1DE9"/>
    <w:rsid w:val="00AF3DFD"/>
    <w:rsid w:val="00AF6652"/>
    <w:rsid w:val="00B043E6"/>
    <w:rsid w:val="00B05CE0"/>
    <w:rsid w:val="00B102E3"/>
    <w:rsid w:val="00B14E62"/>
    <w:rsid w:val="00B16730"/>
    <w:rsid w:val="00B1716F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2E8F"/>
    <w:rsid w:val="00B431FD"/>
    <w:rsid w:val="00B439EA"/>
    <w:rsid w:val="00B47BB6"/>
    <w:rsid w:val="00B47F11"/>
    <w:rsid w:val="00B50F94"/>
    <w:rsid w:val="00B55AA2"/>
    <w:rsid w:val="00B61700"/>
    <w:rsid w:val="00B61AF7"/>
    <w:rsid w:val="00B63263"/>
    <w:rsid w:val="00B63727"/>
    <w:rsid w:val="00B63CFD"/>
    <w:rsid w:val="00B666F3"/>
    <w:rsid w:val="00B6691D"/>
    <w:rsid w:val="00B72552"/>
    <w:rsid w:val="00B83809"/>
    <w:rsid w:val="00B83B3A"/>
    <w:rsid w:val="00B85305"/>
    <w:rsid w:val="00B902AA"/>
    <w:rsid w:val="00B9244C"/>
    <w:rsid w:val="00B95DA9"/>
    <w:rsid w:val="00BA3632"/>
    <w:rsid w:val="00BA4E2C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334C"/>
    <w:rsid w:val="00BE543E"/>
    <w:rsid w:val="00BE5EDD"/>
    <w:rsid w:val="00BE6F3A"/>
    <w:rsid w:val="00BF0B5D"/>
    <w:rsid w:val="00BF4669"/>
    <w:rsid w:val="00BF486E"/>
    <w:rsid w:val="00BF6B03"/>
    <w:rsid w:val="00BF773F"/>
    <w:rsid w:val="00C00B74"/>
    <w:rsid w:val="00C00E6D"/>
    <w:rsid w:val="00C0201C"/>
    <w:rsid w:val="00C02DC5"/>
    <w:rsid w:val="00C044FC"/>
    <w:rsid w:val="00C05802"/>
    <w:rsid w:val="00C06784"/>
    <w:rsid w:val="00C067B4"/>
    <w:rsid w:val="00C12FFB"/>
    <w:rsid w:val="00C14FD8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3617D"/>
    <w:rsid w:val="00C44E18"/>
    <w:rsid w:val="00C45626"/>
    <w:rsid w:val="00C4704C"/>
    <w:rsid w:val="00C52984"/>
    <w:rsid w:val="00C55AA7"/>
    <w:rsid w:val="00C57A69"/>
    <w:rsid w:val="00C61136"/>
    <w:rsid w:val="00C62344"/>
    <w:rsid w:val="00C62BC2"/>
    <w:rsid w:val="00C64904"/>
    <w:rsid w:val="00C64A26"/>
    <w:rsid w:val="00C64FF7"/>
    <w:rsid w:val="00C67519"/>
    <w:rsid w:val="00C67800"/>
    <w:rsid w:val="00C72100"/>
    <w:rsid w:val="00C72DD9"/>
    <w:rsid w:val="00C73696"/>
    <w:rsid w:val="00C740A2"/>
    <w:rsid w:val="00C76170"/>
    <w:rsid w:val="00C77F4F"/>
    <w:rsid w:val="00C806A8"/>
    <w:rsid w:val="00C80F19"/>
    <w:rsid w:val="00C83C4A"/>
    <w:rsid w:val="00C84691"/>
    <w:rsid w:val="00C84D9A"/>
    <w:rsid w:val="00C864A3"/>
    <w:rsid w:val="00C86AB0"/>
    <w:rsid w:val="00C92032"/>
    <w:rsid w:val="00C95407"/>
    <w:rsid w:val="00C9572C"/>
    <w:rsid w:val="00C958FC"/>
    <w:rsid w:val="00C95D16"/>
    <w:rsid w:val="00C963C7"/>
    <w:rsid w:val="00C964A6"/>
    <w:rsid w:val="00C97274"/>
    <w:rsid w:val="00C97E02"/>
    <w:rsid w:val="00CA2D97"/>
    <w:rsid w:val="00CA2FD9"/>
    <w:rsid w:val="00CA459D"/>
    <w:rsid w:val="00CA7A93"/>
    <w:rsid w:val="00CB0E6B"/>
    <w:rsid w:val="00CB6FAF"/>
    <w:rsid w:val="00CC03ED"/>
    <w:rsid w:val="00CC162C"/>
    <w:rsid w:val="00CC1C2E"/>
    <w:rsid w:val="00CC2CB8"/>
    <w:rsid w:val="00CC45A0"/>
    <w:rsid w:val="00CD3C93"/>
    <w:rsid w:val="00CD545D"/>
    <w:rsid w:val="00CD60C4"/>
    <w:rsid w:val="00CE0E4C"/>
    <w:rsid w:val="00CE22EC"/>
    <w:rsid w:val="00CE5182"/>
    <w:rsid w:val="00CE6FD1"/>
    <w:rsid w:val="00CE777E"/>
    <w:rsid w:val="00CF04D1"/>
    <w:rsid w:val="00CF104D"/>
    <w:rsid w:val="00CF12A0"/>
    <w:rsid w:val="00CF15B9"/>
    <w:rsid w:val="00CF4B31"/>
    <w:rsid w:val="00D0195C"/>
    <w:rsid w:val="00D019EB"/>
    <w:rsid w:val="00D028B1"/>
    <w:rsid w:val="00D055A6"/>
    <w:rsid w:val="00D105D3"/>
    <w:rsid w:val="00D1163D"/>
    <w:rsid w:val="00D1220F"/>
    <w:rsid w:val="00D134DF"/>
    <w:rsid w:val="00D14F6F"/>
    <w:rsid w:val="00D16387"/>
    <w:rsid w:val="00D169DF"/>
    <w:rsid w:val="00D20159"/>
    <w:rsid w:val="00D20E2B"/>
    <w:rsid w:val="00D228D1"/>
    <w:rsid w:val="00D22C1A"/>
    <w:rsid w:val="00D237B5"/>
    <w:rsid w:val="00D24762"/>
    <w:rsid w:val="00D26244"/>
    <w:rsid w:val="00D2723D"/>
    <w:rsid w:val="00D3076D"/>
    <w:rsid w:val="00D31275"/>
    <w:rsid w:val="00D3223E"/>
    <w:rsid w:val="00D331A4"/>
    <w:rsid w:val="00D35F3C"/>
    <w:rsid w:val="00D37082"/>
    <w:rsid w:val="00D37176"/>
    <w:rsid w:val="00D371F0"/>
    <w:rsid w:val="00D378F1"/>
    <w:rsid w:val="00D446CB"/>
    <w:rsid w:val="00D44C71"/>
    <w:rsid w:val="00D4664E"/>
    <w:rsid w:val="00D50FDA"/>
    <w:rsid w:val="00D62B23"/>
    <w:rsid w:val="00D64C20"/>
    <w:rsid w:val="00D658E3"/>
    <w:rsid w:val="00D66388"/>
    <w:rsid w:val="00D7006D"/>
    <w:rsid w:val="00D72BCB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C541C"/>
    <w:rsid w:val="00DC64DD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40B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0C7B"/>
    <w:rsid w:val="00E24880"/>
    <w:rsid w:val="00E27489"/>
    <w:rsid w:val="00E274BA"/>
    <w:rsid w:val="00E33402"/>
    <w:rsid w:val="00E34D90"/>
    <w:rsid w:val="00E360AA"/>
    <w:rsid w:val="00E419CA"/>
    <w:rsid w:val="00E47EFE"/>
    <w:rsid w:val="00E5083A"/>
    <w:rsid w:val="00E53751"/>
    <w:rsid w:val="00E56680"/>
    <w:rsid w:val="00E608DA"/>
    <w:rsid w:val="00E60EEA"/>
    <w:rsid w:val="00E65751"/>
    <w:rsid w:val="00E664C3"/>
    <w:rsid w:val="00E71DF1"/>
    <w:rsid w:val="00E723BA"/>
    <w:rsid w:val="00E73420"/>
    <w:rsid w:val="00E75D2B"/>
    <w:rsid w:val="00E81BDE"/>
    <w:rsid w:val="00E83812"/>
    <w:rsid w:val="00E8398B"/>
    <w:rsid w:val="00E906BE"/>
    <w:rsid w:val="00E90A50"/>
    <w:rsid w:val="00E91DFA"/>
    <w:rsid w:val="00E9263F"/>
    <w:rsid w:val="00E939AF"/>
    <w:rsid w:val="00E96A84"/>
    <w:rsid w:val="00EA1B76"/>
    <w:rsid w:val="00EA2567"/>
    <w:rsid w:val="00EA4BF2"/>
    <w:rsid w:val="00EA4C54"/>
    <w:rsid w:val="00EA5B92"/>
    <w:rsid w:val="00EB00A9"/>
    <w:rsid w:val="00EB04B8"/>
    <w:rsid w:val="00EB0E00"/>
    <w:rsid w:val="00EB1977"/>
    <w:rsid w:val="00EB1CA5"/>
    <w:rsid w:val="00EB4F3A"/>
    <w:rsid w:val="00EB7415"/>
    <w:rsid w:val="00EC2FD0"/>
    <w:rsid w:val="00EC4984"/>
    <w:rsid w:val="00EC5FDC"/>
    <w:rsid w:val="00EC6B0B"/>
    <w:rsid w:val="00EC792F"/>
    <w:rsid w:val="00ED0E3D"/>
    <w:rsid w:val="00ED36C4"/>
    <w:rsid w:val="00ED371D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5D6"/>
    <w:rsid w:val="00F16D61"/>
    <w:rsid w:val="00F16F66"/>
    <w:rsid w:val="00F17863"/>
    <w:rsid w:val="00F2084E"/>
    <w:rsid w:val="00F20C2C"/>
    <w:rsid w:val="00F21567"/>
    <w:rsid w:val="00F220DA"/>
    <w:rsid w:val="00F250C0"/>
    <w:rsid w:val="00F27693"/>
    <w:rsid w:val="00F32621"/>
    <w:rsid w:val="00F34B98"/>
    <w:rsid w:val="00F3507F"/>
    <w:rsid w:val="00F353F7"/>
    <w:rsid w:val="00F40242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4EBA"/>
    <w:rsid w:val="00F761A9"/>
    <w:rsid w:val="00F76946"/>
    <w:rsid w:val="00F77CEF"/>
    <w:rsid w:val="00F77EA4"/>
    <w:rsid w:val="00F80624"/>
    <w:rsid w:val="00F82504"/>
    <w:rsid w:val="00F82843"/>
    <w:rsid w:val="00F832FD"/>
    <w:rsid w:val="00F835ED"/>
    <w:rsid w:val="00F86AC7"/>
    <w:rsid w:val="00F90C95"/>
    <w:rsid w:val="00F92314"/>
    <w:rsid w:val="00F92F79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B47A1"/>
    <w:rsid w:val="00FB4D29"/>
    <w:rsid w:val="00FC3308"/>
    <w:rsid w:val="00FC43FA"/>
    <w:rsid w:val="00FD1C08"/>
    <w:rsid w:val="00FD38DF"/>
    <w:rsid w:val="00FD47A1"/>
    <w:rsid w:val="00FE0CD7"/>
    <w:rsid w:val="00FE2D6C"/>
    <w:rsid w:val="00FE3319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52CA83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A5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B416-EA7B-4FC7-A0E4-DC0C2693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5529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189</cp:revision>
  <cp:lastPrinted>2023-07-26T11:26:00Z</cp:lastPrinted>
  <dcterms:created xsi:type="dcterms:W3CDTF">2024-01-05T14:45:00Z</dcterms:created>
  <dcterms:modified xsi:type="dcterms:W3CDTF">2024-02-28T20:19:00Z</dcterms:modified>
</cp:coreProperties>
</file>