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50A2" w14:textId="4640F056" w:rsidR="00DF4575" w:rsidRPr="00210837" w:rsidRDefault="00DF4575" w:rsidP="00DF4575">
      <w:pPr>
        <w:jc w:val="center"/>
        <w:rPr>
          <w:rFonts w:asciiTheme="minorHAnsi" w:hAnsiTheme="minorHAnsi" w:cstheme="minorHAnsi"/>
          <w:b/>
          <w:bCs/>
          <w:szCs w:val="28"/>
          <w:u w:val="single"/>
        </w:rPr>
      </w:pPr>
      <w:r w:rsidRPr="00210837">
        <w:rPr>
          <w:rFonts w:asciiTheme="minorHAnsi" w:hAnsiTheme="minorHAnsi" w:cstheme="minorHAnsi"/>
          <w:b/>
          <w:bCs/>
          <w:szCs w:val="28"/>
          <w:u w:val="single"/>
        </w:rPr>
        <w:t>TERMO DE INDICAÇÃO E CIÊNCIA – EQUIPE DE PLANEJAMENTO DA CONTRATAÇÃO</w:t>
      </w:r>
    </w:p>
    <w:p w14:paraId="21518948" w14:textId="6F6E6A26" w:rsidR="00941D5F" w:rsidRPr="00210837" w:rsidRDefault="00941D5F" w:rsidP="00552789">
      <w:pPr>
        <w:jc w:val="center"/>
        <w:rPr>
          <w:rFonts w:asciiTheme="minorHAnsi" w:hAnsiTheme="minorHAnsi" w:cstheme="minorHAnsi"/>
          <w:b/>
          <w:bCs/>
          <w:szCs w:val="28"/>
        </w:rPr>
      </w:pPr>
    </w:p>
    <w:p w14:paraId="618B64CA" w14:textId="5B825E5C" w:rsidR="00272E76" w:rsidRPr="00210837" w:rsidRDefault="00DF4575" w:rsidP="00DF4575">
      <w:pPr>
        <w:jc w:val="both"/>
        <w:rPr>
          <w:rFonts w:ascii="Arial" w:hAnsi="Arial" w:cs="Arial"/>
          <w:b/>
          <w:sz w:val="20"/>
          <w:szCs w:val="22"/>
        </w:rPr>
      </w:pPr>
      <w:r w:rsidRPr="00210837">
        <w:rPr>
          <w:rFonts w:ascii="Arial" w:hAnsi="Arial" w:cs="Arial"/>
          <w:i/>
          <w:sz w:val="20"/>
          <w:szCs w:val="22"/>
        </w:rPr>
        <w:t>EU, (Nome</w:t>
      </w:r>
      <w:r w:rsidRPr="00210837">
        <w:rPr>
          <w:rFonts w:ascii="Arial" w:hAnsi="Arial" w:cs="Arial"/>
          <w:b/>
          <w:sz w:val="20"/>
          <w:szCs w:val="22"/>
        </w:rPr>
        <w:t>), (</w:t>
      </w:r>
      <w:r w:rsidRPr="00210837">
        <w:rPr>
          <w:rFonts w:ascii="Arial" w:hAnsi="Arial" w:cs="Arial"/>
          <w:i/>
          <w:sz w:val="20"/>
          <w:szCs w:val="22"/>
        </w:rPr>
        <w:t>função</w:t>
      </w:r>
      <w:r w:rsidRPr="00210837">
        <w:rPr>
          <w:rFonts w:ascii="Arial" w:hAnsi="Arial" w:cs="Arial"/>
          <w:b/>
          <w:sz w:val="20"/>
          <w:szCs w:val="22"/>
        </w:rPr>
        <w:t xml:space="preserve">), indico </w:t>
      </w:r>
      <w:proofErr w:type="gramStart"/>
      <w:r w:rsidRPr="00210837">
        <w:rPr>
          <w:rFonts w:ascii="Arial" w:hAnsi="Arial" w:cs="Arial"/>
          <w:b/>
          <w:sz w:val="20"/>
          <w:szCs w:val="22"/>
        </w:rPr>
        <w:t>o(</w:t>
      </w:r>
      <w:proofErr w:type="gramEnd"/>
      <w:r w:rsidRPr="00210837">
        <w:rPr>
          <w:rFonts w:ascii="Arial" w:hAnsi="Arial" w:cs="Arial"/>
          <w:i/>
          <w:sz w:val="20"/>
          <w:szCs w:val="22"/>
        </w:rPr>
        <w:t>s</w:t>
      </w:r>
      <w:r w:rsidRPr="00210837">
        <w:rPr>
          <w:rFonts w:ascii="Arial" w:hAnsi="Arial" w:cs="Arial"/>
          <w:b/>
          <w:sz w:val="20"/>
          <w:szCs w:val="22"/>
        </w:rPr>
        <w:t>) servidor(</w:t>
      </w:r>
      <w:r w:rsidRPr="00210837">
        <w:rPr>
          <w:rFonts w:ascii="Arial" w:hAnsi="Arial" w:cs="Arial"/>
          <w:i/>
          <w:sz w:val="20"/>
          <w:szCs w:val="22"/>
        </w:rPr>
        <w:t>es</w:t>
      </w:r>
      <w:r w:rsidRPr="00210837">
        <w:rPr>
          <w:rFonts w:ascii="Arial" w:hAnsi="Arial" w:cs="Arial"/>
          <w:b/>
          <w:sz w:val="20"/>
          <w:szCs w:val="22"/>
        </w:rPr>
        <w:t>) abaixo qualificado(</w:t>
      </w:r>
      <w:r w:rsidRPr="00210837">
        <w:rPr>
          <w:rFonts w:ascii="Arial" w:hAnsi="Arial" w:cs="Arial"/>
          <w:i/>
          <w:sz w:val="20"/>
          <w:szCs w:val="22"/>
        </w:rPr>
        <w:t>s</w:t>
      </w:r>
      <w:r w:rsidRPr="00210837">
        <w:rPr>
          <w:rFonts w:ascii="Arial" w:hAnsi="Arial" w:cs="Arial"/>
          <w:b/>
          <w:sz w:val="20"/>
          <w:szCs w:val="22"/>
        </w:rPr>
        <w:t>) para compor a Equipe de Planejamento da Contratação e DECLARO estar ciente de que o(s) servidor(</w:t>
      </w:r>
      <w:r w:rsidRPr="00210837">
        <w:rPr>
          <w:rFonts w:ascii="Arial" w:hAnsi="Arial" w:cs="Arial"/>
          <w:i/>
          <w:sz w:val="20"/>
          <w:szCs w:val="22"/>
        </w:rPr>
        <w:t>es</w:t>
      </w:r>
      <w:r w:rsidRPr="00210837">
        <w:rPr>
          <w:rFonts w:ascii="Arial" w:hAnsi="Arial" w:cs="Arial"/>
          <w:b/>
          <w:sz w:val="20"/>
          <w:szCs w:val="22"/>
        </w:rPr>
        <w:t>) indicado(</w:t>
      </w:r>
      <w:r w:rsidRPr="00210837">
        <w:rPr>
          <w:rFonts w:ascii="Arial" w:hAnsi="Arial" w:cs="Arial"/>
          <w:i/>
          <w:sz w:val="20"/>
          <w:szCs w:val="22"/>
        </w:rPr>
        <w:t>s</w:t>
      </w:r>
      <w:r w:rsidRPr="00210837">
        <w:rPr>
          <w:rFonts w:ascii="Arial" w:hAnsi="Arial" w:cs="Arial"/>
          <w:b/>
          <w:sz w:val="20"/>
          <w:szCs w:val="22"/>
        </w:rPr>
        <w:t>) reúne(</w:t>
      </w:r>
      <w:r w:rsidRPr="00210837">
        <w:rPr>
          <w:rFonts w:ascii="Arial" w:hAnsi="Arial" w:cs="Arial"/>
          <w:i/>
          <w:sz w:val="20"/>
          <w:szCs w:val="22"/>
        </w:rPr>
        <w:t>m</w:t>
      </w:r>
      <w:r w:rsidRPr="00210837">
        <w:rPr>
          <w:rFonts w:ascii="Arial" w:hAnsi="Arial" w:cs="Arial"/>
          <w:b/>
          <w:sz w:val="20"/>
          <w:szCs w:val="22"/>
        </w:rPr>
        <w:t>) as competências necessárias à execução das etapas do planejamento, de acordo com as atribuições que lhes são conferidas.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602"/>
        <w:gridCol w:w="1678"/>
        <w:gridCol w:w="1653"/>
        <w:gridCol w:w="3567"/>
      </w:tblGrid>
      <w:tr w:rsidR="0068379C" w:rsidRPr="00210837" w14:paraId="40F9AF53" w14:textId="77777777" w:rsidTr="0068379C">
        <w:tc>
          <w:tcPr>
            <w:tcW w:w="1602" w:type="dxa"/>
          </w:tcPr>
          <w:p w14:paraId="60A633A2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</w:rPr>
              <w:t>NOME</w:t>
            </w:r>
          </w:p>
        </w:tc>
        <w:tc>
          <w:tcPr>
            <w:tcW w:w="1678" w:type="dxa"/>
          </w:tcPr>
          <w:p w14:paraId="6317BB65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</w:rPr>
              <w:t>MATRÍCULA</w:t>
            </w:r>
          </w:p>
        </w:tc>
        <w:tc>
          <w:tcPr>
            <w:tcW w:w="1653" w:type="dxa"/>
          </w:tcPr>
          <w:p w14:paraId="207D00F6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</w:rPr>
              <w:t>LOTAÇÃO</w:t>
            </w:r>
          </w:p>
        </w:tc>
        <w:tc>
          <w:tcPr>
            <w:tcW w:w="3567" w:type="dxa"/>
          </w:tcPr>
          <w:p w14:paraId="769AAD16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</w:rPr>
              <w:t>TIPO DE INTEGRANTE TYÉCNICO</w:t>
            </w:r>
          </w:p>
        </w:tc>
      </w:tr>
      <w:tr w:rsidR="0068379C" w:rsidRPr="00210837" w14:paraId="4E71465A" w14:textId="77777777" w:rsidTr="0068379C">
        <w:tc>
          <w:tcPr>
            <w:tcW w:w="1602" w:type="dxa"/>
          </w:tcPr>
          <w:p w14:paraId="45C7CC22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78" w:type="dxa"/>
          </w:tcPr>
          <w:p w14:paraId="1CEF0B0C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53" w:type="dxa"/>
          </w:tcPr>
          <w:p w14:paraId="198784E8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567" w:type="dxa"/>
          </w:tcPr>
          <w:p w14:paraId="7F027EEF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i/>
                <w:sz w:val="20"/>
                <w:szCs w:val="22"/>
              </w:rPr>
              <w:t>(Requisitante)</w:t>
            </w:r>
          </w:p>
        </w:tc>
      </w:tr>
      <w:tr w:rsidR="0068379C" w:rsidRPr="00210837" w14:paraId="20FD85FD" w14:textId="77777777" w:rsidTr="0068379C">
        <w:tc>
          <w:tcPr>
            <w:tcW w:w="1602" w:type="dxa"/>
          </w:tcPr>
          <w:p w14:paraId="6AA4DA09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78" w:type="dxa"/>
          </w:tcPr>
          <w:p w14:paraId="514D8853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53" w:type="dxa"/>
          </w:tcPr>
          <w:p w14:paraId="2673B810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567" w:type="dxa"/>
          </w:tcPr>
          <w:p w14:paraId="40690478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i/>
                <w:sz w:val="20"/>
                <w:szCs w:val="22"/>
              </w:rPr>
              <w:t>( técnico)</w:t>
            </w:r>
          </w:p>
        </w:tc>
      </w:tr>
      <w:tr w:rsidR="0068379C" w:rsidRPr="00210837" w14:paraId="3140C035" w14:textId="77777777" w:rsidTr="0068379C">
        <w:tc>
          <w:tcPr>
            <w:tcW w:w="1602" w:type="dxa"/>
          </w:tcPr>
          <w:p w14:paraId="3909F5F4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78" w:type="dxa"/>
          </w:tcPr>
          <w:p w14:paraId="4E2D7093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53" w:type="dxa"/>
          </w:tcPr>
          <w:p w14:paraId="40449690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567" w:type="dxa"/>
          </w:tcPr>
          <w:p w14:paraId="2250E004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i/>
                <w:sz w:val="20"/>
                <w:szCs w:val="22"/>
              </w:rPr>
              <w:t>(administrativo)</w:t>
            </w:r>
          </w:p>
        </w:tc>
      </w:tr>
      <w:tr w:rsidR="0068379C" w:rsidRPr="00210837" w14:paraId="31F5C5B4" w14:textId="77777777" w:rsidTr="0068379C">
        <w:tc>
          <w:tcPr>
            <w:tcW w:w="1602" w:type="dxa"/>
          </w:tcPr>
          <w:p w14:paraId="1C1A8F84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78" w:type="dxa"/>
          </w:tcPr>
          <w:p w14:paraId="420081C3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53" w:type="dxa"/>
          </w:tcPr>
          <w:p w14:paraId="287EE245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567" w:type="dxa"/>
          </w:tcPr>
          <w:p w14:paraId="26BB2F09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379C" w:rsidRPr="00210837" w14:paraId="5518F672" w14:textId="77777777" w:rsidTr="0068379C">
        <w:tc>
          <w:tcPr>
            <w:tcW w:w="1602" w:type="dxa"/>
          </w:tcPr>
          <w:p w14:paraId="3CAE66C7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78" w:type="dxa"/>
          </w:tcPr>
          <w:p w14:paraId="09A9B8B6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53" w:type="dxa"/>
          </w:tcPr>
          <w:p w14:paraId="4F1FDE7B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567" w:type="dxa"/>
          </w:tcPr>
          <w:p w14:paraId="14A6EFA6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379C" w:rsidRPr="00210837" w14:paraId="584F4DAA" w14:textId="77777777" w:rsidTr="0068379C">
        <w:tc>
          <w:tcPr>
            <w:tcW w:w="1602" w:type="dxa"/>
          </w:tcPr>
          <w:p w14:paraId="39B34742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78" w:type="dxa"/>
          </w:tcPr>
          <w:p w14:paraId="2DC192A2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53" w:type="dxa"/>
          </w:tcPr>
          <w:p w14:paraId="76231AA7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567" w:type="dxa"/>
          </w:tcPr>
          <w:p w14:paraId="3BC275A6" w14:textId="77777777" w:rsidR="0068379C" w:rsidRPr="00210837" w:rsidRDefault="0068379C" w:rsidP="0068379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336AC6DD" w14:textId="77777777" w:rsidR="0068379C" w:rsidRPr="00210837" w:rsidRDefault="0068379C" w:rsidP="00DF4575">
      <w:pPr>
        <w:jc w:val="both"/>
        <w:rPr>
          <w:rFonts w:ascii="Arial" w:hAnsi="Arial" w:cs="Arial"/>
          <w:b/>
          <w:sz w:val="20"/>
          <w:szCs w:val="22"/>
        </w:rPr>
      </w:pPr>
    </w:p>
    <w:p w14:paraId="25BCA069" w14:textId="290002F4" w:rsidR="002E1008" w:rsidRPr="00210837" w:rsidRDefault="002E1008" w:rsidP="002E1008">
      <w:pPr>
        <w:jc w:val="both"/>
        <w:rPr>
          <w:rFonts w:ascii="Arial" w:hAnsi="Arial" w:cs="Arial"/>
          <w:b/>
          <w:sz w:val="20"/>
          <w:szCs w:val="22"/>
        </w:rPr>
      </w:pPr>
      <w:proofErr w:type="gramStart"/>
      <w:r w:rsidRPr="00210837">
        <w:rPr>
          <w:rFonts w:ascii="Arial" w:hAnsi="Arial" w:cs="Arial"/>
          <w:b/>
          <w:sz w:val="20"/>
          <w:szCs w:val="22"/>
        </w:rPr>
        <w:t>DECLARO(</w:t>
      </w:r>
      <w:proofErr w:type="gramEnd"/>
      <w:r w:rsidRPr="00210837">
        <w:rPr>
          <w:rFonts w:ascii="Arial" w:hAnsi="Arial" w:cs="Arial"/>
          <w:i/>
          <w:sz w:val="20"/>
          <w:szCs w:val="22"/>
        </w:rPr>
        <w:t>amos</w:t>
      </w:r>
      <w:r w:rsidRPr="00210837">
        <w:rPr>
          <w:rFonts w:ascii="Arial" w:hAnsi="Arial" w:cs="Arial"/>
          <w:b/>
          <w:sz w:val="20"/>
          <w:szCs w:val="22"/>
        </w:rPr>
        <w:t xml:space="preserve">) estar ciente(s) de </w:t>
      </w:r>
      <w:r w:rsidR="0068379C" w:rsidRPr="00210837">
        <w:rPr>
          <w:rFonts w:ascii="Arial" w:hAnsi="Arial" w:cs="Arial"/>
          <w:b/>
          <w:sz w:val="20"/>
          <w:szCs w:val="22"/>
        </w:rPr>
        <w:t>minha(nossa)</w:t>
      </w:r>
      <w:r w:rsidRPr="00210837">
        <w:rPr>
          <w:rFonts w:ascii="Arial" w:hAnsi="Arial" w:cs="Arial"/>
          <w:b/>
          <w:sz w:val="20"/>
          <w:szCs w:val="22"/>
        </w:rPr>
        <w:t xml:space="preserve"> indicação e das atribuições que </w:t>
      </w:r>
      <w:r w:rsidR="0068379C" w:rsidRPr="00210837">
        <w:rPr>
          <w:rFonts w:ascii="Arial" w:hAnsi="Arial" w:cs="Arial"/>
          <w:b/>
          <w:sz w:val="20"/>
          <w:szCs w:val="22"/>
        </w:rPr>
        <w:t>me(nos)</w:t>
      </w:r>
      <w:r w:rsidRPr="00210837">
        <w:rPr>
          <w:rFonts w:ascii="Arial" w:hAnsi="Arial" w:cs="Arial"/>
          <w:b/>
          <w:sz w:val="20"/>
          <w:szCs w:val="22"/>
        </w:rPr>
        <w:t xml:space="preserve"> são conferidas, referente à aquisição/contratação de (</w:t>
      </w:r>
      <w:r w:rsidRPr="00210837">
        <w:rPr>
          <w:rFonts w:ascii="Arial" w:hAnsi="Arial" w:cs="Arial"/>
          <w:i/>
          <w:sz w:val="20"/>
          <w:szCs w:val="22"/>
        </w:rPr>
        <w:t>objeto da demanda</w:t>
      </w:r>
      <w:r w:rsidRPr="00210837">
        <w:rPr>
          <w:rFonts w:ascii="Arial" w:hAnsi="Arial" w:cs="Arial"/>
          <w:b/>
          <w:sz w:val="20"/>
          <w:szCs w:val="22"/>
        </w:rPr>
        <w:t>), processo nº (</w:t>
      </w:r>
      <w:r w:rsidRPr="00210837">
        <w:rPr>
          <w:rFonts w:ascii="Arial" w:hAnsi="Arial" w:cs="Arial"/>
          <w:i/>
          <w:sz w:val="20"/>
          <w:szCs w:val="22"/>
        </w:rPr>
        <w:t>nº processo</w:t>
      </w:r>
      <w:r w:rsidRPr="00210837">
        <w:rPr>
          <w:rFonts w:ascii="Arial" w:hAnsi="Arial" w:cs="Arial"/>
          <w:b/>
          <w:sz w:val="20"/>
          <w:szCs w:val="22"/>
        </w:rPr>
        <w:t>).</w:t>
      </w:r>
    </w:p>
    <w:p w14:paraId="0196B541" w14:textId="3D1DDAD8" w:rsidR="002E1008" w:rsidRPr="00210837" w:rsidRDefault="002E1008" w:rsidP="002E1008">
      <w:pPr>
        <w:jc w:val="both"/>
        <w:rPr>
          <w:rFonts w:ascii="Arial" w:hAnsi="Arial" w:cs="Arial"/>
          <w:b/>
          <w:sz w:val="20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87"/>
        <w:gridCol w:w="1696"/>
        <w:gridCol w:w="5111"/>
      </w:tblGrid>
      <w:tr w:rsidR="00A52D55" w:rsidRPr="00210837" w14:paraId="35552507" w14:textId="77777777" w:rsidTr="00A52D55">
        <w:tc>
          <w:tcPr>
            <w:tcW w:w="1687" w:type="dxa"/>
          </w:tcPr>
          <w:p w14:paraId="3AF10E1B" w14:textId="48F7C4E5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</w:rPr>
              <w:t>NOME</w:t>
            </w:r>
          </w:p>
        </w:tc>
        <w:tc>
          <w:tcPr>
            <w:tcW w:w="1696" w:type="dxa"/>
          </w:tcPr>
          <w:p w14:paraId="4CB6F009" w14:textId="1DE78CEA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</w:rPr>
              <w:t>MATRÍCULA</w:t>
            </w:r>
          </w:p>
        </w:tc>
        <w:tc>
          <w:tcPr>
            <w:tcW w:w="5111" w:type="dxa"/>
          </w:tcPr>
          <w:p w14:paraId="7CF74669" w14:textId="335D2A14" w:rsidR="00A52D55" w:rsidRPr="00210837" w:rsidRDefault="00A52D55" w:rsidP="00A52D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</w:rPr>
              <w:t>ASSINATURA</w:t>
            </w:r>
          </w:p>
        </w:tc>
      </w:tr>
      <w:tr w:rsidR="00A52D55" w:rsidRPr="00210837" w14:paraId="2F26998F" w14:textId="77777777" w:rsidTr="00502D89">
        <w:tc>
          <w:tcPr>
            <w:tcW w:w="1687" w:type="dxa"/>
          </w:tcPr>
          <w:p w14:paraId="1521BA72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96" w:type="dxa"/>
          </w:tcPr>
          <w:p w14:paraId="49FA7437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5111" w:type="dxa"/>
          </w:tcPr>
          <w:p w14:paraId="53C10696" w14:textId="27C783F3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i/>
                <w:sz w:val="20"/>
                <w:szCs w:val="22"/>
              </w:rPr>
              <w:t>(Requisitante)</w:t>
            </w:r>
          </w:p>
        </w:tc>
      </w:tr>
      <w:tr w:rsidR="00A52D55" w:rsidRPr="00210837" w14:paraId="5E48CA70" w14:textId="77777777" w:rsidTr="003576D2">
        <w:tc>
          <w:tcPr>
            <w:tcW w:w="1687" w:type="dxa"/>
          </w:tcPr>
          <w:p w14:paraId="121FBDD6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96" w:type="dxa"/>
          </w:tcPr>
          <w:p w14:paraId="66C27110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5111" w:type="dxa"/>
          </w:tcPr>
          <w:p w14:paraId="33910A66" w14:textId="3513625C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i/>
                <w:sz w:val="20"/>
                <w:szCs w:val="22"/>
              </w:rPr>
              <w:t>( técnico)</w:t>
            </w:r>
          </w:p>
        </w:tc>
      </w:tr>
      <w:tr w:rsidR="00A52D55" w:rsidRPr="00210837" w14:paraId="467A6BBE" w14:textId="77777777" w:rsidTr="008A266B">
        <w:tc>
          <w:tcPr>
            <w:tcW w:w="1687" w:type="dxa"/>
          </w:tcPr>
          <w:p w14:paraId="055B51BD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96" w:type="dxa"/>
          </w:tcPr>
          <w:p w14:paraId="1B5B79BB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5111" w:type="dxa"/>
          </w:tcPr>
          <w:p w14:paraId="7CFE6520" w14:textId="22FDDD52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i/>
                <w:sz w:val="20"/>
                <w:szCs w:val="22"/>
              </w:rPr>
              <w:t>(administrativo)</w:t>
            </w:r>
          </w:p>
        </w:tc>
      </w:tr>
      <w:tr w:rsidR="00A52D55" w:rsidRPr="00210837" w14:paraId="3EE8B9CF" w14:textId="77777777" w:rsidTr="002E11C7">
        <w:tc>
          <w:tcPr>
            <w:tcW w:w="1687" w:type="dxa"/>
          </w:tcPr>
          <w:p w14:paraId="0CF23E6B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96" w:type="dxa"/>
          </w:tcPr>
          <w:p w14:paraId="445134DC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5111" w:type="dxa"/>
          </w:tcPr>
          <w:p w14:paraId="314BAAEB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2D55" w:rsidRPr="00210837" w14:paraId="4065865C" w14:textId="77777777" w:rsidTr="00EE0BB8">
        <w:tc>
          <w:tcPr>
            <w:tcW w:w="1687" w:type="dxa"/>
          </w:tcPr>
          <w:p w14:paraId="09150E5E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96" w:type="dxa"/>
          </w:tcPr>
          <w:p w14:paraId="07D4F1E9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5111" w:type="dxa"/>
          </w:tcPr>
          <w:p w14:paraId="41A70B33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2D55" w:rsidRPr="00210837" w14:paraId="4B0A44B6" w14:textId="77777777" w:rsidTr="0063206E">
        <w:tc>
          <w:tcPr>
            <w:tcW w:w="1687" w:type="dxa"/>
          </w:tcPr>
          <w:p w14:paraId="779977E7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96" w:type="dxa"/>
          </w:tcPr>
          <w:p w14:paraId="5599D6F2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5111" w:type="dxa"/>
          </w:tcPr>
          <w:p w14:paraId="19436F1C" w14:textId="77777777" w:rsidR="00A52D55" w:rsidRPr="00210837" w:rsidRDefault="00A52D55" w:rsidP="002E1008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3D617386" w14:textId="77777777" w:rsidR="002E1008" w:rsidRPr="00210837" w:rsidRDefault="002E1008" w:rsidP="002E1008">
      <w:pPr>
        <w:jc w:val="both"/>
        <w:rPr>
          <w:rFonts w:ascii="Arial" w:hAnsi="Arial" w:cs="Arial"/>
          <w:b/>
          <w:sz w:val="20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1008" w:rsidRPr="00210837" w14:paraId="589CFF1A" w14:textId="77777777" w:rsidTr="002E1008">
        <w:tc>
          <w:tcPr>
            <w:tcW w:w="8494" w:type="dxa"/>
          </w:tcPr>
          <w:p w14:paraId="2D956DAB" w14:textId="1C670536" w:rsidR="002E1008" w:rsidRPr="00210837" w:rsidRDefault="002E1008" w:rsidP="002E100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</w:rPr>
              <w:t>Equipe de Planejamento da Contratação</w:t>
            </w:r>
          </w:p>
        </w:tc>
      </w:tr>
      <w:tr w:rsidR="002E1008" w:rsidRPr="00210837" w14:paraId="562BDABD" w14:textId="77777777" w:rsidTr="002E1008">
        <w:tc>
          <w:tcPr>
            <w:tcW w:w="8494" w:type="dxa"/>
          </w:tcPr>
          <w:p w14:paraId="0C959A54" w14:textId="6272B152" w:rsidR="002E1008" w:rsidRPr="00210837" w:rsidRDefault="002E1008" w:rsidP="002E10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  <w:u w:val="single"/>
              </w:rPr>
              <w:t>Integrante Técnico:</w:t>
            </w:r>
            <w:r w:rsidRPr="00210837">
              <w:rPr>
                <w:rFonts w:ascii="Arial" w:hAnsi="Arial" w:cs="Arial"/>
                <w:sz w:val="20"/>
                <w:szCs w:val="22"/>
              </w:rPr>
              <w:t xml:space="preserve"> servidor representante</w:t>
            </w:r>
            <w:r w:rsidR="00E64445" w:rsidRPr="00210837">
              <w:rPr>
                <w:rFonts w:ascii="Arial" w:hAnsi="Arial" w:cs="Arial"/>
                <w:sz w:val="20"/>
                <w:szCs w:val="22"/>
              </w:rPr>
              <w:t xml:space="preserve"> da Área Técnica, indicado pelo gestor da Pasta.</w:t>
            </w:r>
          </w:p>
          <w:p w14:paraId="297D0239" w14:textId="1BC77935" w:rsidR="002E1008" w:rsidRPr="00210837" w:rsidRDefault="002E1008" w:rsidP="00E6444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  <w:u w:val="single"/>
              </w:rPr>
              <w:t>Integrante Administrativo:</w:t>
            </w:r>
            <w:r w:rsidRPr="00210837">
              <w:rPr>
                <w:rFonts w:ascii="Arial" w:hAnsi="Arial" w:cs="Arial"/>
                <w:sz w:val="20"/>
                <w:szCs w:val="22"/>
              </w:rPr>
              <w:t xml:space="preserve"> servidor representante da Áre</w:t>
            </w:r>
            <w:r w:rsidR="00E64445" w:rsidRPr="00210837">
              <w:rPr>
                <w:rFonts w:ascii="Arial" w:hAnsi="Arial" w:cs="Arial"/>
                <w:sz w:val="20"/>
                <w:szCs w:val="22"/>
              </w:rPr>
              <w:t>a Administrativa, indicado pelo gestor da pasta.</w:t>
            </w:r>
          </w:p>
          <w:p w14:paraId="157F7803" w14:textId="7B595B5F" w:rsidR="002E1008" w:rsidRPr="00210837" w:rsidRDefault="002E1008" w:rsidP="00E6444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10837">
              <w:rPr>
                <w:rFonts w:ascii="Arial" w:hAnsi="Arial" w:cs="Arial"/>
                <w:b/>
                <w:sz w:val="20"/>
                <w:szCs w:val="22"/>
                <w:u w:val="single"/>
              </w:rPr>
              <w:t>Integrante Requisitante</w:t>
            </w:r>
            <w:r w:rsidRPr="00210837">
              <w:rPr>
                <w:rFonts w:ascii="Arial" w:hAnsi="Arial" w:cs="Arial"/>
                <w:sz w:val="20"/>
                <w:szCs w:val="22"/>
              </w:rPr>
              <w:t>: servidor representante da Área Requisitante (</w:t>
            </w:r>
            <w:r w:rsidR="00E64445" w:rsidRPr="00210837">
              <w:rPr>
                <w:rFonts w:ascii="Arial" w:hAnsi="Arial" w:cs="Arial"/>
                <w:sz w:val="20"/>
                <w:szCs w:val="22"/>
              </w:rPr>
              <w:t>Diretoria, Coordenadoria etc..)</w:t>
            </w:r>
            <w:r w:rsidRPr="00210837">
              <w:rPr>
                <w:rFonts w:ascii="Arial" w:hAnsi="Arial" w:cs="Arial"/>
                <w:sz w:val="20"/>
                <w:szCs w:val="22"/>
              </w:rPr>
              <w:t xml:space="preserve">, indicado </w:t>
            </w:r>
            <w:r w:rsidR="00E64445" w:rsidRPr="00210837">
              <w:rPr>
                <w:rFonts w:ascii="Arial" w:hAnsi="Arial" w:cs="Arial"/>
                <w:sz w:val="20"/>
                <w:szCs w:val="22"/>
              </w:rPr>
              <w:t>demandante no DOD.</w:t>
            </w:r>
          </w:p>
        </w:tc>
      </w:tr>
    </w:tbl>
    <w:p w14:paraId="49BD76D8" w14:textId="77777777" w:rsidR="002E1008" w:rsidRPr="00210837" w:rsidRDefault="002E1008" w:rsidP="00DF4575">
      <w:pPr>
        <w:jc w:val="both"/>
        <w:rPr>
          <w:rFonts w:ascii="Arial" w:hAnsi="Arial" w:cs="Arial"/>
          <w:sz w:val="20"/>
          <w:szCs w:val="22"/>
        </w:rPr>
      </w:pPr>
    </w:p>
    <w:p w14:paraId="0F9ED43C" w14:textId="77777777" w:rsidR="00297844" w:rsidRPr="00210837" w:rsidRDefault="00297844" w:rsidP="00297844">
      <w:pPr>
        <w:jc w:val="both"/>
        <w:rPr>
          <w:rFonts w:ascii="Arial" w:hAnsi="Arial" w:cs="Arial"/>
          <w:b/>
          <w:sz w:val="16"/>
          <w:szCs w:val="22"/>
        </w:rPr>
      </w:pPr>
      <w:r w:rsidRPr="00210837">
        <w:rPr>
          <w:rFonts w:ascii="Arial" w:hAnsi="Arial" w:cs="Arial"/>
          <w:b/>
          <w:sz w:val="16"/>
          <w:szCs w:val="22"/>
        </w:rPr>
        <w:t>OBSERVAÇÕES:</w:t>
      </w:r>
    </w:p>
    <w:p w14:paraId="5C23B3DA" w14:textId="3FD43F80" w:rsidR="00297844" w:rsidRPr="00210837" w:rsidRDefault="000E4367" w:rsidP="00297844">
      <w:pPr>
        <w:jc w:val="both"/>
        <w:rPr>
          <w:rFonts w:ascii="Arial" w:hAnsi="Arial" w:cs="Arial"/>
          <w:i/>
          <w:sz w:val="16"/>
          <w:szCs w:val="22"/>
        </w:rPr>
      </w:pPr>
      <w:r w:rsidRPr="00210837">
        <w:rPr>
          <w:rFonts w:ascii="Arial" w:hAnsi="Arial" w:cs="Arial"/>
          <w:sz w:val="16"/>
          <w:szCs w:val="22"/>
        </w:rPr>
        <w:t>1). Caso</w:t>
      </w:r>
      <w:r w:rsidR="00297844" w:rsidRPr="00210837">
        <w:rPr>
          <w:rFonts w:ascii="Arial" w:hAnsi="Arial" w:cs="Arial"/>
          <w:i/>
          <w:sz w:val="16"/>
          <w:szCs w:val="22"/>
        </w:rPr>
        <w:t xml:space="preserve"> os integrantes sejam da mesma área, utilizar apenas um formulário. Caso contrário, poderá ser utilizado um formulário para cada.</w:t>
      </w:r>
    </w:p>
    <w:p w14:paraId="449F1125" w14:textId="2DD05AB3" w:rsidR="00297844" w:rsidRPr="00210837" w:rsidRDefault="000E4367" w:rsidP="00297844">
      <w:pPr>
        <w:jc w:val="both"/>
        <w:rPr>
          <w:rFonts w:ascii="Arial" w:hAnsi="Arial" w:cs="Arial"/>
          <w:i/>
          <w:sz w:val="16"/>
          <w:szCs w:val="22"/>
        </w:rPr>
      </w:pPr>
      <w:r w:rsidRPr="00210837">
        <w:rPr>
          <w:rFonts w:ascii="Arial" w:hAnsi="Arial" w:cs="Arial"/>
          <w:i/>
          <w:sz w:val="16"/>
          <w:szCs w:val="22"/>
        </w:rPr>
        <w:t>2). Caso</w:t>
      </w:r>
      <w:r w:rsidR="00297844" w:rsidRPr="00210837">
        <w:rPr>
          <w:rFonts w:ascii="Arial" w:hAnsi="Arial" w:cs="Arial"/>
          <w:i/>
          <w:sz w:val="16"/>
          <w:szCs w:val="22"/>
        </w:rPr>
        <w:t xml:space="preserve"> os papéis de Integrante Requisitante e Técnico sejam acumulados pelo mesmo servidor, deverá constar justificativa fundamentada nos autos.</w:t>
      </w:r>
      <w:bookmarkStart w:id="0" w:name="_GoBack"/>
      <w:bookmarkEnd w:id="0"/>
    </w:p>
    <w:p w14:paraId="2C779758" w14:textId="5C2AE39B" w:rsidR="00297844" w:rsidRPr="00210837" w:rsidRDefault="000E4367" w:rsidP="00297844">
      <w:pPr>
        <w:jc w:val="both"/>
        <w:rPr>
          <w:rFonts w:ascii="Arial" w:hAnsi="Arial" w:cs="Arial"/>
          <w:i/>
          <w:sz w:val="16"/>
          <w:szCs w:val="22"/>
        </w:rPr>
      </w:pPr>
      <w:r w:rsidRPr="00210837">
        <w:rPr>
          <w:rFonts w:ascii="Arial" w:hAnsi="Arial" w:cs="Arial"/>
          <w:i/>
          <w:sz w:val="16"/>
          <w:szCs w:val="22"/>
        </w:rPr>
        <w:t>3). Caso</w:t>
      </w:r>
      <w:r w:rsidR="00297844" w:rsidRPr="00210837">
        <w:rPr>
          <w:rFonts w:ascii="Arial" w:hAnsi="Arial" w:cs="Arial"/>
          <w:i/>
          <w:sz w:val="16"/>
          <w:szCs w:val="22"/>
        </w:rPr>
        <w:t xml:space="preserve"> o Diretor Diretoria Administrativa </w:t>
      </w:r>
      <w:r w:rsidRPr="00210837">
        <w:rPr>
          <w:rFonts w:ascii="Arial" w:hAnsi="Arial" w:cs="Arial"/>
          <w:i/>
          <w:sz w:val="16"/>
          <w:szCs w:val="22"/>
        </w:rPr>
        <w:t>Financeira</w:t>
      </w:r>
      <w:r w:rsidR="00297844" w:rsidRPr="00210837">
        <w:rPr>
          <w:rFonts w:ascii="Arial" w:hAnsi="Arial" w:cs="Arial"/>
          <w:i/>
          <w:sz w:val="16"/>
          <w:szCs w:val="22"/>
        </w:rPr>
        <w:t xml:space="preserve"> faça parte da Equipe de Planejamento da Contratação, deverá constar justificativa fundamentada nos autos.</w:t>
      </w:r>
    </w:p>
    <w:p w14:paraId="2E186DB8" w14:textId="23345D4C" w:rsidR="00297844" w:rsidRPr="00210837" w:rsidRDefault="00297844" w:rsidP="00297844">
      <w:pPr>
        <w:jc w:val="both"/>
        <w:rPr>
          <w:rFonts w:ascii="Arial" w:hAnsi="Arial" w:cs="Arial"/>
          <w:i/>
          <w:sz w:val="16"/>
          <w:szCs w:val="22"/>
        </w:rPr>
      </w:pPr>
      <w:r w:rsidRPr="00210837">
        <w:rPr>
          <w:rFonts w:ascii="Arial" w:hAnsi="Arial" w:cs="Arial"/>
          <w:i/>
          <w:sz w:val="16"/>
          <w:szCs w:val="22"/>
        </w:rPr>
        <w:t>4) A Equipe de Planejamento da Contratação será automaticamente destituída quando da assinatura do contrato.</w:t>
      </w:r>
    </w:p>
    <w:p w14:paraId="07906DC0" w14:textId="23088317" w:rsidR="00272E76" w:rsidRPr="00210837" w:rsidRDefault="00297844" w:rsidP="00297844">
      <w:pPr>
        <w:jc w:val="both"/>
        <w:rPr>
          <w:rFonts w:ascii="Arial" w:hAnsi="Arial" w:cs="Arial"/>
          <w:i/>
          <w:sz w:val="16"/>
          <w:szCs w:val="22"/>
        </w:rPr>
      </w:pPr>
      <w:r w:rsidRPr="00210837">
        <w:rPr>
          <w:rFonts w:ascii="Arial" w:hAnsi="Arial" w:cs="Arial"/>
          <w:i/>
          <w:sz w:val="16"/>
          <w:szCs w:val="22"/>
        </w:rPr>
        <w:t xml:space="preserve">5) Este documento deve ser assinado </w:t>
      </w:r>
      <w:proofErr w:type="gramStart"/>
      <w:r w:rsidRPr="00210837">
        <w:rPr>
          <w:rFonts w:ascii="Arial" w:hAnsi="Arial" w:cs="Arial"/>
          <w:i/>
          <w:sz w:val="16"/>
          <w:szCs w:val="22"/>
        </w:rPr>
        <w:t>pelo(</w:t>
      </w:r>
      <w:proofErr w:type="gramEnd"/>
      <w:r w:rsidRPr="00210837">
        <w:rPr>
          <w:rFonts w:ascii="Arial" w:hAnsi="Arial" w:cs="Arial"/>
          <w:i/>
          <w:sz w:val="16"/>
          <w:szCs w:val="22"/>
        </w:rPr>
        <w:t>s) integrante(s) da equipe e pela autoridade competente da área do(s) indicado(s).</w:t>
      </w:r>
    </w:p>
    <w:p w14:paraId="17783718" w14:textId="77777777" w:rsidR="00272E76" w:rsidRPr="00210837" w:rsidRDefault="00272E76" w:rsidP="00552789">
      <w:pPr>
        <w:jc w:val="both"/>
        <w:rPr>
          <w:rFonts w:ascii="Arial" w:hAnsi="Arial" w:cs="Arial"/>
          <w:sz w:val="20"/>
          <w:szCs w:val="22"/>
        </w:rPr>
      </w:pPr>
    </w:p>
    <w:p w14:paraId="6181F611" w14:textId="0A785E7F" w:rsidR="008E6890" w:rsidRPr="00210837" w:rsidRDefault="008E6890" w:rsidP="006718C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10837">
        <w:rPr>
          <w:rFonts w:ascii="Arial" w:hAnsi="Arial" w:cs="Arial"/>
          <w:i/>
          <w:sz w:val="20"/>
          <w:szCs w:val="22"/>
        </w:rPr>
        <w:t xml:space="preserve">Diante de tais informações, </w:t>
      </w:r>
      <w:r w:rsidRPr="00210837">
        <w:rPr>
          <w:rFonts w:ascii="Arial" w:hAnsi="Arial" w:cs="Arial"/>
          <w:b/>
          <w:bCs/>
          <w:i/>
          <w:sz w:val="20"/>
          <w:szCs w:val="22"/>
          <w:u w:val="single"/>
        </w:rPr>
        <w:t>encaminhem-se os autos</w:t>
      </w:r>
      <w:r w:rsidR="00596F81" w:rsidRPr="00210837">
        <w:rPr>
          <w:rFonts w:ascii="Arial" w:hAnsi="Arial" w:cs="Arial"/>
          <w:bCs/>
          <w:i/>
          <w:sz w:val="20"/>
          <w:szCs w:val="22"/>
          <w:u w:val="single"/>
        </w:rPr>
        <w:t>,</w:t>
      </w:r>
      <w:r w:rsidRPr="00210837">
        <w:rPr>
          <w:rFonts w:ascii="Arial" w:hAnsi="Arial" w:cs="Arial"/>
          <w:bCs/>
          <w:i/>
          <w:sz w:val="20"/>
          <w:szCs w:val="22"/>
          <w:u w:val="single"/>
        </w:rPr>
        <w:t xml:space="preserve"> </w:t>
      </w:r>
      <w:r w:rsidR="00596F81" w:rsidRPr="00210837">
        <w:rPr>
          <w:rFonts w:ascii="Arial" w:hAnsi="Arial" w:cs="Arial"/>
          <w:bCs/>
          <w:i/>
          <w:sz w:val="20"/>
          <w:szCs w:val="22"/>
          <w:u w:val="single"/>
        </w:rPr>
        <w:t>para prosseguimento</w:t>
      </w:r>
      <w:r w:rsidR="00A26A12" w:rsidRPr="00210837">
        <w:rPr>
          <w:rFonts w:ascii="Arial" w:hAnsi="Arial" w:cs="Arial"/>
          <w:i/>
          <w:sz w:val="20"/>
          <w:szCs w:val="22"/>
        </w:rPr>
        <w:t>.</w:t>
      </w:r>
    </w:p>
    <w:p w14:paraId="51C9C271" w14:textId="2815B526" w:rsidR="008E6890" w:rsidRPr="00210837" w:rsidRDefault="008E6890" w:rsidP="008E6890">
      <w:pPr>
        <w:spacing w:before="120" w:after="120"/>
        <w:jc w:val="right"/>
        <w:rPr>
          <w:rFonts w:ascii="Arial" w:hAnsi="Arial" w:cs="Arial"/>
          <w:sz w:val="20"/>
          <w:szCs w:val="22"/>
        </w:rPr>
      </w:pPr>
      <w:r w:rsidRPr="00210837">
        <w:rPr>
          <w:rFonts w:ascii="Arial" w:hAnsi="Arial" w:cs="Arial"/>
          <w:sz w:val="20"/>
          <w:szCs w:val="22"/>
        </w:rPr>
        <w:t xml:space="preserve">Porto Nacional (TO), </w:t>
      </w:r>
      <w:r w:rsidR="008F1DF8" w:rsidRPr="00210837">
        <w:rPr>
          <w:rFonts w:ascii="Arial" w:hAnsi="Arial" w:cs="Arial"/>
          <w:color w:val="FF0000"/>
          <w:sz w:val="20"/>
          <w:szCs w:val="22"/>
        </w:rPr>
        <w:t>01</w:t>
      </w:r>
      <w:r w:rsidR="002B6057" w:rsidRPr="00210837">
        <w:rPr>
          <w:rFonts w:ascii="Arial" w:hAnsi="Arial" w:cs="Arial"/>
          <w:sz w:val="20"/>
          <w:szCs w:val="22"/>
        </w:rPr>
        <w:t xml:space="preserve"> de </w:t>
      </w:r>
      <w:r w:rsidR="008F1DF8" w:rsidRPr="00210837">
        <w:rPr>
          <w:rFonts w:ascii="Arial" w:hAnsi="Arial" w:cs="Arial"/>
          <w:sz w:val="20"/>
          <w:szCs w:val="22"/>
        </w:rPr>
        <w:t>agosto</w:t>
      </w:r>
      <w:r w:rsidR="00EC37D5" w:rsidRPr="00210837">
        <w:rPr>
          <w:rFonts w:ascii="Arial" w:hAnsi="Arial" w:cs="Arial"/>
          <w:sz w:val="20"/>
          <w:szCs w:val="22"/>
        </w:rPr>
        <w:t xml:space="preserve"> </w:t>
      </w:r>
      <w:r w:rsidR="008F1DF8" w:rsidRPr="00210837">
        <w:rPr>
          <w:rFonts w:ascii="Arial" w:hAnsi="Arial" w:cs="Arial"/>
          <w:sz w:val="20"/>
          <w:szCs w:val="22"/>
        </w:rPr>
        <w:t>de 2023</w:t>
      </w:r>
    </w:p>
    <w:p w14:paraId="644A5B54" w14:textId="2970FC75" w:rsidR="000F509F" w:rsidRPr="00210837" w:rsidRDefault="007B308A" w:rsidP="000F509F">
      <w:pPr>
        <w:jc w:val="center"/>
        <w:rPr>
          <w:rFonts w:ascii="Arial" w:hAnsi="Arial" w:cs="Arial"/>
          <w:b/>
          <w:sz w:val="20"/>
          <w:szCs w:val="22"/>
        </w:rPr>
      </w:pPr>
      <w:r w:rsidRPr="00210837">
        <w:rPr>
          <w:rFonts w:ascii="Arial" w:hAnsi="Arial" w:cs="Arial"/>
          <w:b/>
          <w:sz w:val="20"/>
          <w:szCs w:val="22"/>
        </w:rPr>
        <w:t>__________________________</w:t>
      </w:r>
    </w:p>
    <w:p w14:paraId="6E91D756" w14:textId="55CD6685" w:rsidR="007B308A" w:rsidRPr="00210837" w:rsidRDefault="007B308A" w:rsidP="000F509F">
      <w:pPr>
        <w:jc w:val="center"/>
        <w:rPr>
          <w:rFonts w:ascii="Arial" w:hAnsi="Arial" w:cs="Arial"/>
          <w:b/>
          <w:sz w:val="20"/>
          <w:szCs w:val="22"/>
        </w:rPr>
      </w:pPr>
      <w:r w:rsidRPr="00210837">
        <w:rPr>
          <w:rFonts w:ascii="Arial" w:hAnsi="Arial" w:cs="Arial"/>
          <w:b/>
          <w:sz w:val="20"/>
          <w:szCs w:val="22"/>
        </w:rPr>
        <w:t>Secretário</w:t>
      </w:r>
    </w:p>
    <w:p w14:paraId="43E2D6C1" w14:textId="33CA7332" w:rsidR="007B308A" w:rsidRPr="00210837" w:rsidRDefault="007B308A" w:rsidP="000F509F">
      <w:pPr>
        <w:jc w:val="center"/>
        <w:rPr>
          <w:rFonts w:ascii="Arial" w:hAnsi="Arial" w:cs="Arial"/>
          <w:b/>
          <w:sz w:val="20"/>
          <w:szCs w:val="22"/>
        </w:rPr>
      </w:pPr>
      <w:r w:rsidRPr="00210837">
        <w:rPr>
          <w:rFonts w:ascii="Arial" w:hAnsi="Arial" w:cs="Arial"/>
          <w:b/>
          <w:sz w:val="20"/>
          <w:szCs w:val="22"/>
        </w:rPr>
        <w:t>Decreto nº___________</w:t>
      </w:r>
    </w:p>
    <w:sectPr w:rsidR="007B308A" w:rsidRPr="00210837" w:rsidSect="00552789">
      <w:headerReference w:type="default" r:id="rId8"/>
      <w:footerReference w:type="default" r:id="rId9"/>
      <w:pgSz w:w="11906" w:h="16838" w:code="9"/>
      <w:pgMar w:top="2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692F7" w14:textId="77777777" w:rsidR="0040028A" w:rsidRDefault="0040028A" w:rsidP="00391317">
      <w:r>
        <w:separator/>
      </w:r>
    </w:p>
  </w:endnote>
  <w:endnote w:type="continuationSeparator" w:id="0">
    <w:p w14:paraId="73F8D17F" w14:textId="77777777" w:rsidR="0040028A" w:rsidRDefault="0040028A" w:rsidP="003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F6ED04FA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6413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EFAC1B" w14:textId="598D107C" w:rsidR="00F27B9D" w:rsidRDefault="00F27B9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108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108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A7B4A2" w14:textId="77777777" w:rsidR="00F27B9D" w:rsidRDefault="00F27B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C99BC" w14:textId="77777777" w:rsidR="0040028A" w:rsidRDefault="0040028A" w:rsidP="00391317">
      <w:r>
        <w:separator/>
      </w:r>
    </w:p>
  </w:footnote>
  <w:footnote w:type="continuationSeparator" w:id="0">
    <w:p w14:paraId="7FBB4DEC" w14:textId="77777777" w:rsidR="0040028A" w:rsidRDefault="0040028A" w:rsidP="0039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6510" w14:textId="7E55D033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lang w:eastAsia="pt-BR"/>
      </w:rPr>
    </w:pPr>
    <w:r w:rsidRPr="000179A6">
      <w:rPr>
        <w:rFonts w:ascii="Calibri" w:eastAsia="Calibri" w:hAnsi="Calibri"/>
        <w:noProof/>
        <w:sz w:val="22"/>
        <w:szCs w:val="22"/>
        <w:lang w:eastAsia="pt-BR"/>
      </w:rPr>
      <w:drawing>
        <wp:inline distT="0" distB="0" distL="0" distR="0" wp14:anchorId="3D21316F" wp14:editId="3D72415F">
          <wp:extent cx="533400" cy="658518"/>
          <wp:effectExtent l="0" t="0" r="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881" cy="66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1CFAF" w14:textId="77777777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Estado do Tocantins</w:t>
    </w:r>
  </w:p>
  <w:p w14:paraId="6939413E" w14:textId="77777777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Prefeitura Municipal de Porto Nacional</w:t>
    </w:r>
  </w:p>
  <w:p w14:paraId="7E974B67" w14:textId="7B2F1D81" w:rsidR="00F27B9D" w:rsidRPr="00EF72A8" w:rsidRDefault="00F27B9D" w:rsidP="00EF72A8">
    <w:pPr>
      <w:pBdr>
        <w:bottom w:val="single" w:sz="12" w:space="1" w:color="auto"/>
      </w:pBd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Controladoria Geral do Município</w:t>
    </w:r>
  </w:p>
  <w:p w14:paraId="0D349CA4" w14:textId="77777777" w:rsidR="00F27B9D" w:rsidRDefault="00F27B9D" w:rsidP="00391317">
    <w:pPr>
      <w:pStyle w:val="Cabealho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F44"/>
    <w:multiLevelType w:val="hybridMultilevel"/>
    <w:tmpl w:val="0F3E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BAD"/>
    <w:multiLevelType w:val="hybridMultilevel"/>
    <w:tmpl w:val="3E3292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79139B"/>
    <w:multiLevelType w:val="hybridMultilevel"/>
    <w:tmpl w:val="B802A2F0"/>
    <w:lvl w:ilvl="0" w:tplc="0416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5B95"/>
    <w:multiLevelType w:val="hybridMultilevel"/>
    <w:tmpl w:val="572E1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28CF"/>
    <w:multiLevelType w:val="hybridMultilevel"/>
    <w:tmpl w:val="32C04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676D"/>
    <w:multiLevelType w:val="hybridMultilevel"/>
    <w:tmpl w:val="564C171A"/>
    <w:lvl w:ilvl="0" w:tplc="8B0E02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8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B64D3"/>
    <w:multiLevelType w:val="hybridMultilevel"/>
    <w:tmpl w:val="735AA6CE"/>
    <w:lvl w:ilvl="0" w:tplc="B51A2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E4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E7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2DF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CC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2A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CB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680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240441"/>
    <w:multiLevelType w:val="hybridMultilevel"/>
    <w:tmpl w:val="C1A0CBB2"/>
    <w:lvl w:ilvl="0" w:tplc="081A3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E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66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C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2A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C8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E2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C45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6C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EC161C"/>
    <w:multiLevelType w:val="hybridMultilevel"/>
    <w:tmpl w:val="B5E81336"/>
    <w:lvl w:ilvl="0" w:tplc="4C0A6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A0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09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AE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0C1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C32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22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C4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2B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3D28C4"/>
    <w:multiLevelType w:val="multilevel"/>
    <w:tmpl w:val="6FD49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2A0E49"/>
    <w:multiLevelType w:val="hybridMultilevel"/>
    <w:tmpl w:val="96000A34"/>
    <w:lvl w:ilvl="0" w:tplc="E79E2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08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9B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A2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4B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6E6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23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2C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66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12C9D"/>
    <w:multiLevelType w:val="multilevel"/>
    <w:tmpl w:val="8D5ED2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95"/>
    <w:rsid w:val="00003569"/>
    <w:rsid w:val="0000409C"/>
    <w:rsid w:val="000179A6"/>
    <w:rsid w:val="00023A88"/>
    <w:rsid w:val="0002471A"/>
    <w:rsid w:val="00032351"/>
    <w:rsid w:val="00040851"/>
    <w:rsid w:val="00045B56"/>
    <w:rsid w:val="00047820"/>
    <w:rsid w:val="00062AA1"/>
    <w:rsid w:val="00070740"/>
    <w:rsid w:val="00092732"/>
    <w:rsid w:val="00093333"/>
    <w:rsid w:val="000972C3"/>
    <w:rsid w:val="000A18BA"/>
    <w:rsid w:val="000C31ED"/>
    <w:rsid w:val="000C4762"/>
    <w:rsid w:val="000D0679"/>
    <w:rsid w:val="000D3B25"/>
    <w:rsid w:val="000D7796"/>
    <w:rsid w:val="000E4367"/>
    <w:rsid w:val="000E4BA6"/>
    <w:rsid w:val="000F1A1D"/>
    <w:rsid w:val="000F1EC3"/>
    <w:rsid w:val="000F2ADA"/>
    <w:rsid w:val="000F509F"/>
    <w:rsid w:val="00100DF3"/>
    <w:rsid w:val="001031EF"/>
    <w:rsid w:val="00106129"/>
    <w:rsid w:val="00125719"/>
    <w:rsid w:val="00130D9F"/>
    <w:rsid w:val="001348DE"/>
    <w:rsid w:val="00141D7A"/>
    <w:rsid w:val="00144106"/>
    <w:rsid w:val="00144DF9"/>
    <w:rsid w:val="001455D0"/>
    <w:rsid w:val="0014735A"/>
    <w:rsid w:val="00160E34"/>
    <w:rsid w:val="00161C26"/>
    <w:rsid w:val="001642A1"/>
    <w:rsid w:val="00175F2A"/>
    <w:rsid w:val="00190108"/>
    <w:rsid w:val="001914B6"/>
    <w:rsid w:val="00197852"/>
    <w:rsid w:val="001A6485"/>
    <w:rsid w:val="001B46EB"/>
    <w:rsid w:val="001B508D"/>
    <w:rsid w:val="001C457C"/>
    <w:rsid w:val="001C62B4"/>
    <w:rsid w:val="001D086B"/>
    <w:rsid w:val="001D36BC"/>
    <w:rsid w:val="001F2938"/>
    <w:rsid w:val="001F6ED2"/>
    <w:rsid w:val="00203607"/>
    <w:rsid w:val="00210837"/>
    <w:rsid w:val="002174E7"/>
    <w:rsid w:val="00220250"/>
    <w:rsid w:val="00221FF1"/>
    <w:rsid w:val="00222B10"/>
    <w:rsid w:val="00225B3D"/>
    <w:rsid w:val="00226695"/>
    <w:rsid w:val="00230DF9"/>
    <w:rsid w:val="00232AD8"/>
    <w:rsid w:val="0023726D"/>
    <w:rsid w:val="00240845"/>
    <w:rsid w:val="002422FE"/>
    <w:rsid w:val="0024412F"/>
    <w:rsid w:val="00253024"/>
    <w:rsid w:val="00272E76"/>
    <w:rsid w:val="00286066"/>
    <w:rsid w:val="00286A8B"/>
    <w:rsid w:val="00295397"/>
    <w:rsid w:val="00297844"/>
    <w:rsid w:val="002B1930"/>
    <w:rsid w:val="002B6057"/>
    <w:rsid w:val="002C1BE1"/>
    <w:rsid w:val="002C43E1"/>
    <w:rsid w:val="002C47E2"/>
    <w:rsid w:val="002C7D43"/>
    <w:rsid w:val="002D5DDE"/>
    <w:rsid w:val="002D70C6"/>
    <w:rsid w:val="002E0B65"/>
    <w:rsid w:val="002E0F38"/>
    <w:rsid w:val="002E1008"/>
    <w:rsid w:val="002E3E3A"/>
    <w:rsid w:val="002F12DB"/>
    <w:rsid w:val="002F3183"/>
    <w:rsid w:val="002F4179"/>
    <w:rsid w:val="002F7164"/>
    <w:rsid w:val="00300562"/>
    <w:rsid w:val="00310038"/>
    <w:rsid w:val="00310DF3"/>
    <w:rsid w:val="00323A8C"/>
    <w:rsid w:val="00333A64"/>
    <w:rsid w:val="00334BB5"/>
    <w:rsid w:val="00335887"/>
    <w:rsid w:val="00336682"/>
    <w:rsid w:val="00347B99"/>
    <w:rsid w:val="00364BA1"/>
    <w:rsid w:val="00364F84"/>
    <w:rsid w:val="00375B3F"/>
    <w:rsid w:val="003811DA"/>
    <w:rsid w:val="00382BDC"/>
    <w:rsid w:val="0038793A"/>
    <w:rsid w:val="00391317"/>
    <w:rsid w:val="003937A2"/>
    <w:rsid w:val="003943FB"/>
    <w:rsid w:val="003945F5"/>
    <w:rsid w:val="003B4454"/>
    <w:rsid w:val="003B6E93"/>
    <w:rsid w:val="003C1B14"/>
    <w:rsid w:val="003C1C4A"/>
    <w:rsid w:val="003C5BFC"/>
    <w:rsid w:val="003C60E5"/>
    <w:rsid w:val="003C636B"/>
    <w:rsid w:val="003C7CFD"/>
    <w:rsid w:val="003D30F7"/>
    <w:rsid w:val="003D46F8"/>
    <w:rsid w:val="003D4A99"/>
    <w:rsid w:val="003D5B65"/>
    <w:rsid w:val="003F32B5"/>
    <w:rsid w:val="003F4A49"/>
    <w:rsid w:val="003F4F3B"/>
    <w:rsid w:val="0040028A"/>
    <w:rsid w:val="00403C0C"/>
    <w:rsid w:val="0041321B"/>
    <w:rsid w:val="00415B04"/>
    <w:rsid w:val="00425A9D"/>
    <w:rsid w:val="00426E7C"/>
    <w:rsid w:val="004320EF"/>
    <w:rsid w:val="0045601E"/>
    <w:rsid w:val="00457AC3"/>
    <w:rsid w:val="00457E95"/>
    <w:rsid w:val="0047500B"/>
    <w:rsid w:val="00487010"/>
    <w:rsid w:val="00491DEE"/>
    <w:rsid w:val="00495742"/>
    <w:rsid w:val="004B1370"/>
    <w:rsid w:val="004B14FD"/>
    <w:rsid w:val="004E5AAF"/>
    <w:rsid w:val="004F23E4"/>
    <w:rsid w:val="004F6662"/>
    <w:rsid w:val="004F6D65"/>
    <w:rsid w:val="00501879"/>
    <w:rsid w:val="005072B3"/>
    <w:rsid w:val="0051328C"/>
    <w:rsid w:val="00515B98"/>
    <w:rsid w:val="00517829"/>
    <w:rsid w:val="00536896"/>
    <w:rsid w:val="00540305"/>
    <w:rsid w:val="005433FE"/>
    <w:rsid w:val="00546722"/>
    <w:rsid w:val="00551006"/>
    <w:rsid w:val="00552789"/>
    <w:rsid w:val="00557A12"/>
    <w:rsid w:val="00565188"/>
    <w:rsid w:val="00596F81"/>
    <w:rsid w:val="005A10FD"/>
    <w:rsid w:val="005A126D"/>
    <w:rsid w:val="005A1CBB"/>
    <w:rsid w:val="005A758F"/>
    <w:rsid w:val="005B2A85"/>
    <w:rsid w:val="005B7935"/>
    <w:rsid w:val="005C1C61"/>
    <w:rsid w:val="005D1F75"/>
    <w:rsid w:val="005D371D"/>
    <w:rsid w:val="005E08E9"/>
    <w:rsid w:val="005E299B"/>
    <w:rsid w:val="00600E92"/>
    <w:rsid w:val="0060172B"/>
    <w:rsid w:val="00605CC4"/>
    <w:rsid w:val="00606470"/>
    <w:rsid w:val="006064FC"/>
    <w:rsid w:val="006170C4"/>
    <w:rsid w:val="00617495"/>
    <w:rsid w:val="00617DDD"/>
    <w:rsid w:val="006241AE"/>
    <w:rsid w:val="006476B8"/>
    <w:rsid w:val="006479D1"/>
    <w:rsid w:val="006718C8"/>
    <w:rsid w:val="00674B99"/>
    <w:rsid w:val="00674F5C"/>
    <w:rsid w:val="006761A9"/>
    <w:rsid w:val="006774A5"/>
    <w:rsid w:val="0068379C"/>
    <w:rsid w:val="00684F80"/>
    <w:rsid w:val="006A6A2E"/>
    <w:rsid w:val="006C2766"/>
    <w:rsid w:val="006C31F0"/>
    <w:rsid w:val="006D2877"/>
    <w:rsid w:val="006D2A7C"/>
    <w:rsid w:val="006D2E4A"/>
    <w:rsid w:val="006D3313"/>
    <w:rsid w:val="006D3F56"/>
    <w:rsid w:val="006D40C0"/>
    <w:rsid w:val="006D55FE"/>
    <w:rsid w:val="006D7C21"/>
    <w:rsid w:val="006E0C9F"/>
    <w:rsid w:val="006E120B"/>
    <w:rsid w:val="006E60FD"/>
    <w:rsid w:val="006F090C"/>
    <w:rsid w:val="006F58D7"/>
    <w:rsid w:val="007028DA"/>
    <w:rsid w:val="007054AB"/>
    <w:rsid w:val="0071317E"/>
    <w:rsid w:val="00725B49"/>
    <w:rsid w:val="00730930"/>
    <w:rsid w:val="00733173"/>
    <w:rsid w:val="00745150"/>
    <w:rsid w:val="00745A2E"/>
    <w:rsid w:val="00746006"/>
    <w:rsid w:val="007516D7"/>
    <w:rsid w:val="00763F72"/>
    <w:rsid w:val="00767394"/>
    <w:rsid w:val="007675F4"/>
    <w:rsid w:val="00771A2F"/>
    <w:rsid w:val="0077317D"/>
    <w:rsid w:val="00775F1E"/>
    <w:rsid w:val="00780A1B"/>
    <w:rsid w:val="00782814"/>
    <w:rsid w:val="00784C1E"/>
    <w:rsid w:val="007A5D31"/>
    <w:rsid w:val="007B2868"/>
    <w:rsid w:val="007B308A"/>
    <w:rsid w:val="007B5621"/>
    <w:rsid w:val="007B6243"/>
    <w:rsid w:val="007C2312"/>
    <w:rsid w:val="007C50A4"/>
    <w:rsid w:val="007D7612"/>
    <w:rsid w:val="007E40AC"/>
    <w:rsid w:val="007E4528"/>
    <w:rsid w:val="007F453B"/>
    <w:rsid w:val="007F6C6C"/>
    <w:rsid w:val="00800148"/>
    <w:rsid w:val="00806C82"/>
    <w:rsid w:val="00814E76"/>
    <w:rsid w:val="008227A7"/>
    <w:rsid w:val="00825896"/>
    <w:rsid w:val="00825BC7"/>
    <w:rsid w:val="00827E0D"/>
    <w:rsid w:val="00842249"/>
    <w:rsid w:val="0085226D"/>
    <w:rsid w:val="00855E2A"/>
    <w:rsid w:val="00865169"/>
    <w:rsid w:val="0087315A"/>
    <w:rsid w:val="008912A8"/>
    <w:rsid w:val="008953D9"/>
    <w:rsid w:val="008B0267"/>
    <w:rsid w:val="008B6F5D"/>
    <w:rsid w:val="008C7E73"/>
    <w:rsid w:val="008E24EF"/>
    <w:rsid w:val="008E6890"/>
    <w:rsid w:val="008E6D36"/>
    <w:rsid w:val="008F1DF8"/>
    <w:rsid w:val="008F32D8"/>
    <w:rsid w:val="008F7CA3"/>
    <w:rsid w:val="0090010A"/>
    <w:rsid w:val="009101B6"/>
    <w:rsid w:val="0091195A"/>
    <w:rsid w:val="00937545"/>
    <w:rsid w:val="00941D5F"/>
    <w:rsid w:val="00945D02"/>
    <w:rsid w:val="00952C07"/>
    <w:rsid w:val="00957791"/>
    <w:rsid w:val="00963990"/>
    <w:rsid w:val="009711CB"/>
    <w:rsid w:val="009774E3"/>
    <w:rsid w:val="00982D4A"/>
    <w:rsid w:val="0099521C"/>
    <w:rsid w:val="009B6D63"/>
    <w:rsid w:val="009D03D3"/>
    <w:rsid w:val="009E2F5D"/>
    <w:rsid w:val="009F50D8"/>
    <w:rsid w:val="00A02BA5"/>
    <w:rsid w:val="00A11D98"/>
    <w:rsid w:val="00A15188"/>
    <w:rsid w:val="00A20209"/>
    <w:rsid w:val="00A26A12"/>
    <w:rsid w:val="00A27863"/>
    <w:rsid w:val="00A31550"/>
    <w:rsid w:val="00A3663D"/>
    <w:rsid w:val="00A379CF"/>
    <w:rsid w:val="00A47F4E"/>
    <w:rsid w:val="00A50AFC"/>
    <w:rsid w:val="00A52D55"/>
    <w:rsid w:val="00A6204B"/>
    <w:rsid w:val="00A676F4"/>
    <w:rsid w:val="00A71622"/>
    <w:rsid w:val="00A757CE"/>
    <w:rsid w:val="00A80F6B"/>
    <w:rsid w:val="00A854D4"/>
    <w:rsid w:val="00A857FA"/>
    <w:rsid w:val="00A967B7"/>
    <w:rsid w:val="00AA1849"/>
    <w:rsid w:val="00AB12C7"/>
    <w:rsid w:val="00AB6628"/>
    <w:rsid w:val="00AC176B"/>
    <w:rsid w:val="00AC7400"/>
    <w:rsid w:val="00AD1EE6"/>
    <w:rsid w:val="00AD2826"/>
    <w:rsid w:val="00AD3E63"/>
    <w:rsid w:val="00AE6CFD"/>
    <w:rsid w:val="00B01916"/>
    <w:rsid w:val="00B022AA"/>
    <w:rsid w:val="00B115E0"/>
    <w:rsid w:val="00B14692"/>
    <w:rsid w:val="00B2383E"/>
    <w:rsid w:val="00B23A5D"/>
    <w:rsid w:val="00B3162D"/>
    <w:rsid w:val="00B336AF"/>
    <w:rsid w:val="00B44053"/>
    <w:rsid w:val="00B44498"/>
    <w:rsid w:val="00B45156"/>
    <w:rsid w:val="00B55449"/>
    <w:rsid w:val="00B60A3F"/>
    <w:rsid w:val="00B73CB9"/>
    <w:rsid w:val="00B7428D"/>
    <w:rsid w:val="00B75E89"/>
    <w:rsid w:val="00B86BEA"/>
    <w:rsid w:val="00B96CD8"/>
    <w:rsid w:val="00BA01AD"/>
    <w:rsid w:val="00BA5E26"/>
    <w:rsid w:val="00BB3062"/>
    <w:rsid w:val="00BB4AC8"/>
    <w:rsid w:val="00BB61CD"/>
    <w:rsid w:val="00BB7EF1"/>
    <w:rsid w:val="00BC1AE2"/>
    <w:rsid w:val="00BD473B"/>
    <w:rsid w:val="00BF69E1"/>
    <w:rsid w:val="00C10A0D"/>
    <w:rsid w:val="00C3296B"/>
    <w:rsid w:val="00C421E9"/>
    <w:rsid w:val="00C55F4B"/>
    <w:rsid w:val="00C72291"/>
    <w:rsid w:val="00C73313"/>
    <w:rsid w:val="00C83842"/>
    <w:rsid w:val="00C95440"/>
    <w:rsid w:val="00CA3630"/>
    <w:rsid w:val="00CC02EA"/>
    <w:rsid w:val="00CC0944"/>
    <w:rsid w:val="00CC2E6F"/>
    <w:rsid w:val="00CC466E"/>
    <w:rsid w:val="00CD1C6C"/>
    <w:rsid w:val="00CD55A0"/>
    <w:rsid w:val="00CE24DE"/>
    <w:rsid w:val="00CE7343"/>
    <w:rsid w:val="00CE7A22"/>
    <w:rsid w:val="00CF7994"/>
    <w:rsid w:val="00D025E4"/>
    <w:rsid w:val="00D10EAA"/>
    <w:rsid w:val="00D11058"/>
    <w:rsid w:val="00D265B1"/>
    <w:rsid w:val="00D26B71"/>
    <w:rsid w:val="00D27ED5"/>
    <w:rsid w:val="00D313BC"/>
    <w:rsid w:val="00D323B6"/>
    <w:rsid w:val="00D33185"/>
    <w:rsid w:val="00D347E3"/>
    <w:rsid w:val="00D4613C"/>
    <w:rsid w:val="00D503A9"/>
    <w:rsid w:val="00D513C8"/>
    <w:rsid w:val="00D6615E"/>
    <w:rsid w:val="00D66E96"/>
    <w:rsid w:val="00D70F96"/>
    <w:rsid w:val="00D91519"/>
    <w:rsid w:val="00D919FA"/>
    <w:rsid w:val="00DA0A98"/>
    <w:rsid w:val="00DA18C2"/>
    <w:rsid w:val="00DA6774"/>
    <w:rsid w:val="00DB412B"/>
    <w:rsid w:val="00DB6CC7"/>
    <w:rsid w:val="00DC570C"/>
    <w:rsid w:val="00DD4A24"/>
    <w:rsid w:val="00DE0806"/>
    <w:rsid w:val="00DE1CA7"/>
    <w:rsid w:val="00DF3A4D"/>
    <w:rsid w:val="00DF4428"/>
    <w:rsid w:val="00DF4575"/>
    <w:rsid w:val="00E0405A"/>
    <w:rsid w:val="00E12DDF"/>
    <w:rsid w:val="00E13BCF"/>
    <w:rsid w:val="00E353A8"/>
    <w:rsid w:val="00E36950"/>
    <w:rsid w:val="00E376C0"/>
    <w:rsid w:val="00E40F9D"/>
    <w:rsid w:val="00E47E02"/>
    <w:rsid w:val="00E546D5"/>
    <w:rsid w:val="00E55929"/>
    <w:rsid w:val="00E565BD"/>
    <w:rsid w:val="00E64445"/>
    <w:rsid w:val="00E704E4"/>
    <w:rsid w:val="00E72CCD"/>
    <w:rsid w:val="00E73D0B"/>
    <w:rsid w:val="00E74C81"/>
    <w:rsid w:val="00E75702"/>
    <w:rsid w:val="00E8037A"/>
    <w:rsid w:val="00E834E9"/>
    <w:rsid w:val="00E91266"/>
    <w:rsid w:val="00E93A26"/>
    <w:rsid w:val="00E97F9F"/>
    <w:rsid w:val="00EA0CD9"/>
    <w:rsid w:val="00EA27EA"/>
    <w:rsid w:val="00EB0A0B"/>
    <w:rsid w:val="00EB488D"/>
    <w:rsid w:val="00EC37D5"/>
    <w:rsid w:val="00EC753C"/>
    <w:rsid w:val="00ED1178"/>
    <w:rsid w:val="00ED77C8"/>
    <w:rsid w:val="00EE4426"/>
    <w:rsid w:val="00EE6449"/>
    <w:rsid w:val="00EF0D62"/>
    <w:rsid w:val="00EF1C2F"/>
    <w:rsid w:val="00EF67BD"/>
    <w:rsid w:val="00EF6884"/>
    <w:rsid w:val="00EF72A8"/>
    <w:rsid w:val="00F01364"/>
    <w:rsid w:val="00F03085"/>
    <w:rsid w:val="00F0404E"/>
    <w:rsid w:val="00F0647B"/>
    <w:rsid w:val="00F07BCA"/>
    <w:rsid w:val="00F14A03"/>
    <w:rsid w:val="00F24324"/>
    <w:rsid w:val="00F27B9D"/>
    <w:rsid w:val="00F43602"/>
    <w:rsid w:val="00F4511E"/>
    <w:rsid w:val="00F60775"/>
    <w:rsid w:val="00F70464"/>
    <w:rsid w:val="00F70AA2"/>
    <w:rsid w:val="00F726E5"/>
    <w:rsid w:val="00F74AAC"/>
    <w:rsid w:val="00F76FB3"/>
    <w:rsid w:val="00F84475"/>
    <w:rsid w:val="00F913CE"/>
    <w:rsid w:val="00F97755"/>
    <w:rsid w:val="00FA18A4"/>
    <w:rsid w:val="00FB22D6"/>
    <w:rsid w:val="00FC14D2"/>
    <w:rsid w:val="00FD672C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651A"/>
  <w15:docId w15:val="{B4AA46E4-D6C4-46B6-ABC3-44041F2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D473B"/>
    <w:pPr>
      <w:keepNext/>
      <w:numPr>
        <w:ilvl w:val="1"/>
        <w:numId w:val="1"/>
      </w:numPr>
      <w:suppressAutoHyphens w:val="0"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74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74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61749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6174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1749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17495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fontstyle01">
    <w:name w:val="fontstyle01"/>
    <w:basedOn w:val="Fontepargpadro"/>
    <w:rsid w:val="00CA3630"/>
    <w:rPr>
      <w:rFonts w:ascii="FEF6ED04FAC" w:hAnsi="FEF6ED04FAC" w:hint="default"/>
      <w:b w:val="0"/>
      <w:bCs w:val="0"/>
      <w:i w:val="0"/>
      <w:iCs w:val="0"/>
      <w:color w:val="050404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054AB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C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C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BD473B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F726E5"/>
    <w:pPr>
      <w:suppressAutoHyphens w:val="0"/>
      <w:ind w:left="720"/>
      <w:contextualSpacing/>
    </w:pPr>
    <w:rPr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02E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02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CC02EA"/>
    <w:rPr>
      <w:rFonts w:cs="Times New Roman"/>
      <w:vertAlign w:val="superscript"/>
    </w:rPr>
  </w:style>
  <w:style w:type="paragraph" w:customStyle="1" w:styleId="Notaderodap">
    <w:name w:val="Nota de rodapé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ableContents">
    <w:name w:val="Table Contents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padro1">
    <w:name w:val="Texto padrão:1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embloco1">
    <w:name w:val="Texto em bloco1"/>
    <w:basedOn w:val="Normal"/>
    <w:rsid w:val="00D025E4"/>
    <w:pPr>
      <w:suppressAutoHyphens w:val="0"/>
      <w:overflowPunct w:val="0"/>
      <w:autoSpaceDE w:val="0"/>
      <w:autoSpaceDN w:val="0"/>
      <w:adjustRightInd w:val="0"/>
      <w:spacing w:before="20" w:after="20"/>
      <w:ind w:left="1490" w:right="355"/>
      <w:jc w:val="both"/>
      <w:textAlignment w:val="baseline"/>
    </w:pPr>
    <w:rPr>
      <w:i/>
      <w:color w:val="000000"/>
      <w:sz w:val="22"/>
      <w:lang w:val="en-US" w:eastAsia="pt-BR"/>
    </w:rPr>
  </w:style>
  <w:style w:type="paragraph" w:customStyle="1" w:styleId="Textopadro">
    <w:name w:val="Texto padrão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">
    <w:name w:val="texto"/>
    <w:rsid w:val="00941D5F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spacing w:after="200" w:line="240" w:lineRule="atLeast"/>
      <w:ind w:left="170" w:hanging="170"/>
      <w:jc w:val="both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1F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B7BB-2858-4B08-949E-71DE40D3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MARIA A. G. DE C FONTES</dc:creator>
  <cp:lastModifiedBy>MARIELLA DE PINA SANTOS</cp:lastModifiedBy>
  <cp:revision>11</cp:revision>
  <cp:lastPrinted>2022-03-15T11:47:00Z</cp:lastPrinted>
  <dcterms:created xsi:type="dcterms:W3CDTF">2023-08-14T13:23:00Z</dcterms:created>
  <dcterms:modified xsi:type="dcterms:W3CDTF">2023-08-17T13:26:00Z</dcterms:modified>
</cp:coreProperties>
</file>