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3C" w:rsidRDefault="0081333C"/>
    <w:p w:rsidR="0081333C" w:rsidRDefault="0081333C"/>
    <w:tbl>
      <w:tblPr>
        <w:tblStyle w:val="TableGrid"/>
        <w:tblW w:w="14720" w:type="dxa"/>
        <w:tblInd w:w="-73" w:type="dxa"/>
        <w:tblCellMar>
          <w:left w:w="73" w:type="dxa"/>
          <w:right w:w="58" w:type="dxa"/>
        </w:tblCellMar>
        <w:tblLook w:val="04A0" w:firstRow="1" w:lastRow="0" w:firstColumn="1" w:lastColumn="0" w:noHBand="0" w:noVBand="1"/>
      </w:tblPr>
      <w:tblGrid>
        <w:gridCol w:w="1532"/>
        <w:gridCol w:w="1527"/>
        <w:gridCol w:w="972"/>
        <w:gridCol w:w="967"/>
        <w:gridCol w:w="980"/>
        <w:gridCol w:w="976"/>
        <w:gridCol w:w="966"/>
        <w:gridCol w:w="968"/>
        <w:gridCol w:w="969"/>
        <w:gridCol w:w="980"/>
        <w:gridCol w:w="970"/>
        <w:gridCol w:w="974"/>
        <w:gridCol w:w="978"/>
        <w:gridCol w:w="961"/>
      </w:tblGrid>
      <w:tr w:rsidR="003E6260" w:rsidRPr="006F4C5B" w:rsidTr="0081333C">
        <w:trPr>
          <w:trHeight w:val="348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65576C" w:rsidP="0094412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SIM n°: </w:t>
            </w:r>
            <w:r w:rsidR="003E6260" w:rsidRPr="006F4C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JAN 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FEV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MAR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ABR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MAI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JUN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JUL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AGO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SET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OUT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NOV 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line="360" w:lineRule="auto"/>
              <w:ind w:right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DEZ </w:t>
            </w:r>
          </w:p>
        </w:tc>
      </w:tr>
      <w:tr w:rsidR="003E6260" w:rsidRPr="006F4C5B" w:rsidTr="0081333C">
        <w:trPr>
          <w:trHeight w:val="464"/>
        </w:trPr>
        <w:tc>
          <w:tcPr>
            <w:tcW w:w="15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14" w:hanging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Manutenção da caixa d’água </w:t>
            </w: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right="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Tampa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3E6260" w:rsidRPr="006F4C5B" w:rsidTr="0081333C">
        <w:trPr>
          <w:trHeight w:val="4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3E6260" w:rsidRPr="006F4C5B" w:rsidRDefault="003E6260" w:rsidP="00944122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8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Canalização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3E6260" w:rsidRPr="006F4C5B" w:rsidTr="0081333C">
        <w:trPr>
          <w:trHeight w:val="4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E6260" w:rsidRPr="006F4C5B" w:rsidRDefault="003E6260" w:rsidP="00944122">
            <w:pPr>
              <w:spacing w:after="16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Vazamento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3E6260" w:rsidRPr="006F4C5B" w:rsidTr="0081333C">
        <w:trPr>
          <w:trHeight w:val="464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Limpeza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3E6260" w:rsidRPr="006F4C5B" w:rsidTr="0081333C">
        <w:trPr>
          <w:trHeight w:val="464"/>
        </w:trPr>
        <w:tc>
          <w:tcPr>
            <w:tcW w:w="30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Responsável 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6260" w:rsidRPr="006F4C5B" w:rsidRDefault="003E6260" w:rsidP="00944122">
            <w:pPr>
              <w:spacing w:line="360" w:lineRule="auto"/>
              <w:ind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C5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</w:tr>
    </w:tbl>
    <w:p w:rsidR="003E6260" w:rsidRDefault="003E6260" w:rsidP="003E6260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E6260" w:rsidRDefault="003E6260" w:rsidP="003E626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Legenda: </w:t>
      </w:r>
      <w:r>
        <w:rPr>
          <w:rFonts w:ascii="Arial" w:hAnsi="Arial" w:cs="Arial"/>
          <w:b/>
          <w:sz w:val="24"/>
          <w:szCs w:val="24"/>
        </w:rPr>
        <w:t xml:space="preserve">MON: </w:t>
      </w:r>
      <w:r>
        <w:rPr>
          <w:rFonts w:ascii="Arial" w:hAnsi="Arial" w:cs="Arial"/>
          <w:sz w:val="24"/>
          <w:szCs w:val="24"/>
        </w:rPr>
        <w:t>Monitoramento</w:t>
      </w:r>
    </w:p>
    <w:p w:rsidR="003E6260" w:rsidRDefault="003E6260" w:rsidP="003E62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HIG: </w:t>
      </w:r>
      <w:r>
        <w:rPr>
          <w:rFonts w:ascii="Arial" w:hAnsi="Arial" w:cs="Arial"/>
          <w:sz w:val="24"/>
          <w:szCs w:val="24"/>
        </w:rPr>
        <w:t>Higienização</w:t>
      </w:r>
    </w:p>
    <w:p w:rsidR="006E6AF5" w:rsidRDefault="006E6AF5" w:rsidP="003E6260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-71120</wp:posOffset>
                </wp:positionH>
                <wp:positionV relativeFrom="paragraph">
                  <wp:posOffset>64769</wp:posOffset>
                </wp:positionV>
                <wp:extent cx="9296400" cy="1704975"/>
                <wp:effectExtent l="0" t="0" r="1905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B72" w:rsidRPr="00B34B72" w:rsidRDefault="00B34B72" w:rsidP="00B34B72">
                            <w:pPr>
                              <w:ind w:left="4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34B72">
                              <w:rPr>
                                <w:rFonts w:ascii="Arial" w:hAnsi="Arial" w:cs="Arial"/>
                                <w:b/>
                              </w:rPr>
                              <w:t>OBSERVAÇÕES E AÇÕES CORRETIVAS:</w:t>
                            </w:r>
                          </w:p>
                          <w:p w:rsidR="006E6AF5" w:rsidRDefault="006E6A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5.6pt;margin-top:5.1pt;width:732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">
                <v:textbox>
                  <w:txbxContent>
                    <w:p w:rsidR="00B34B72" w:rsidRPr="00B34B72" w:rsidRDefault="00B34B72" w:rsidP="00B34B72">
                      <w:pPr>
                        <w:ind w:left="4"/>
                        <w:rPr>
                          <w:rFonts w:ascii="Arial" w:hAnsi="Arial" w:cs="Arial"/>
                          <w:b/>
                        </w:rPr>
                      </w:pPr>
                      <w:r w:rsidRPr="00B34B72">
                        <w:rPr>
                          <w:rFonts w:ascii="Arial" w:hAnsi="Arial" w:cs="Arial"/>
                          <w:b/>
                        </w:rPr>
                        <w:t>OBSERVAÇÕES E AÇÕES CORRETIVAS:</w:t>
                      </w:r>
                    </w:p>
                    <w:p w:rsidR="006E6AF5" w:rsidRDefault="006E6AF5"/>
                  </w:txbxContent>
                </v:textbox>
              </v:shape>
            </w:pict>
          </mc:Fallback>
        </mc:AlternateContent>
      </w:r>
    </w:p>
    <w:sectPr w:rsidR="006E6AF5" w:rsidSect="008133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395" w:bottom="1701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15" w:rsidRDefault="00CB5615" w:rsidP="0081333C">
      <w:pPr>
        <w:spacing w:after="0" w:line="240" w:lineRule="auto"/>
      </w:pPr>
      <w:r>
        <w:separator/>
      </w:r>
    </w:p>
  </w:endnote>
  <w:endnote w:type="continuationSeparator" w:id="0">
    <w:p w:rsidR="00CB5615" w:rsidRDefault="00CB5615" w:rsidP="0081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5E" w:rsidRDefault="0088175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5E" w:rsidRDefault="0088175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5E" w:rsidRDefault="0088175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15" w:rsidRDefault="00CB5615" w:rsidP="0081333C">
      <w:pPr>
        <w:spacing w:after="0" w:line="240" w:lineRule="auto"/>
      </w:pPr>
      <w:r>
        <w:separator/>
      </w:r>
    </w:p>
  </w:footnote>
  <w:footnote w:type="continuationSeparator" w:id="0">
    <w:p w:rsidR="00CB5615" w:rsidRDefault="00CB5615" w:rsidP="0081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5E" w:rsidRDefault="0088175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3C" w:rsidRDefault="0081333C" w:rsidP="0081333C">
    <w:pPr>
      <w:pStyle w:val="Cabealho"/>
      <w:tabs>
        <w:tab w:val="clear" w:pos="4252"/>
        <w:tab w:val="center" w:pos="269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F5A1E56" wp14:editId="1F4AB1EB">
          <wp:simplePos x="0" y="0"/>
          <wp:positionH relativeFrom="margin">
            <wp:posOffset>108919</wp:posOffset>
          </wp:positionH>
          <wp:positionV relativeFrom="margin">
            <wp:posOffset>-748331</wp:posOffset>
          </wp:positionV>
          <wp:extent cx="1087088" cy="1087088"/>
          <wp:effectExtent l="0" t="0" r="0" b="0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mbolo S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088" cy="1087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t xml:space="preserve">   </w:t>
    </w:r>
  </w:p>
  <w:tbl>
    <w:tblPr>
      <w:tblStyle w:val="Tabelacomgrade"/>
      <w:tblpPr w:leftFromText="141" w:rightFromText="141" w:vertAnchor="text" w:horzAnchor="page" w:tblpX="4276" w:tblpY="-917"/>
      <w:tblW w:w="11052" w:type="dxa"/>
      <w:tblLook w:val="04A0" w:firstRow="1" w:lastRow="0" w:firstColumn="1" w:lastColumn="0" w:noHBand="0" w:noVBand="1"/>
    </w:tblPr>
    <w:tblGrid>
      <w:gridCol w:w="9067"/>
      <w:gridCol w:w="1985"/>
    </w:tblGrid>
    <w:tr w:rsidR="0081333C" w:rsidTr="0081333C">
      <w:trPr>
        <w:trHeight w:val="1702"/>
      </w:trPr>
      <w:tc>
        <w:tcPr>
          <w:tcW w:w="9067" w:type="dxa"/>
          <w:vAlign w:val="center"/>
        </w:tcPr>
        <w:p w:rsidR="0081333C" w:rsidRDefault="0081333C" w:rsidP="0081333C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SECRETARIA DA</w:t>
          </w:r>
          <w:r w:rsidR="002B0F0A">
            <w:rPr>
              <w:rFonts w:ascii="Berlin Sans FB" w:hAnsi="Berlin Sans FB"/>
              <w:sz w:val="24"/>
              <w:szCs w:val="24"/>
            </w:rPr>
            <w:t xml:space="preserve"> AGRICULTURA </w:t>
          </w:r>
          <w:r w:rsidR="002B0F0A">
            <w:rPr>
              <w:rFonts w:ascii="Berlin Sans FB" w:hAnsi="Berlin Sans FB"/>
              <w:sz w:val="24"/>
              <w:szCs w:val="24"/>
            </w:rPr>
            <w:t>E</w:t>
          </w:r>
          <w:bookmarkStart w:id="0" w:name="_GoBack"/>
          <w:bookmarkEnd w:id="0"/>
          <w:r>
            <w:rPr>
              <w:rFonts w:ascii="Berlin Sans FB" w:hAnsi="Berlin Sans FB"/>
              <w:sz w:val="24"/>
              <w:szCs w:val="24"/>
            </w:rPr>
            <w:t xml:space="preserve"> PRODUÇÃO </w:t>
          </w:r>
        </w:p>
        <w:p w:rsidR="0081333C" w:rsidRDefault="0081333C" w:rsidP="0081333C">
          <w:pPr>
            <w:ind w:right="665"/>
            <w:jc w:val="center"/>
            <w:rPr>
              <w:rFonts w:ascii="Berlin Sans FB" w:hAnsi="Berlin Sans FB"/>
              <w:sz w:val="24"/>
              <w:szCs w:val="24"/>
            </w:rPr>
          </w:pPr>
          <w:r>
            <w:rPr>
              <w:rFonts w:ascii="Berlin Sans FB" w:hAnsi="Berlin Sans FB"/>
              <w:sz w:val="24"/>
              <w:szCs w:val="24"/>
            </w:rPr>
            <w:t>SERVIÇO DE INSPEÇÃO MUNICIPAL</w:t>
          </w:r>
        </w:p>
        <w:p w:rsidR="0081333C" w:rsidRPr="003B31A3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10"/>
              <w:szCs w:val="24"/>
            </w:rPr>
          </w:pPr>
        </w:p>
        <w:p w:rsidR="0081333C" w:rsidRDefault="0081333C" w:rsidP="0081333C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ÁGUA DE ABASTECIMENTO E GELO </w:t>
          </w:r>
        </w:p>
        <w:p w:rsidR="0081333C" w:rsidRDefault="0081333C" w:rsidP="0081333C">
          <w:pPr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E6658">
            <w:rPr>
              <w:rFonts w:ascii="Arial" w:hAnsi="Arial" w:cs="Arial"/>
              <w:b/>
              <w:sz w:val="24"/>
              <w:szCs w:val="24"/>
            </w:rPr>
            <w:t>CONTROLE DE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MANUTENÇÃO E HIGIENE DO RESERVATÓRIO DE ÁGUA</w:t>
          </w:r>
        </w:p>
      </w:tc>
      <w:tc>
        <w:tcPr>
          <w:tcW w:w="1985" w:type="dxa"/>
          <w:vAlign w:val="center"/>
        </w:tcPr>
        <w:p w:rsidR="0081333C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ANO</w:t>
          </w:r>
        </w:p>
        <w:p w:rsidR="0081333C" w:rsidRDefault="0081333C" w:rsidP="0081333C">
          <w:pPr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20_____</w:t>
          </w:r>
        </w:p>
      </w:tc>
    </w:tr>
  </w:tbl>
  <w:p w:rsidR="0081333C" w:rsidRDefault="0081333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75E" w:rsidRDefault="008817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60"/>
    <w:rsid w:val="002336EA"/>
    <w:rsid w:val="00280F33"/>
    <w:rsid w:val="002B0F0A"/>
    <w:rsid w:val="003E6260"/>
    <w:rsid w:val="0046510D"/>
    <w:rsid w:val="005414AE"/>
    <w:rsid w:val="006174E7"/>
    <w:rsid w:val="0065576C"/>
    <w:rsid w:val="00675195"/>
    <w:rsid w:val="006E6AF5"/>
    <w:rsid w:val="00804408"/>
    <w:rsid w:val="0081333C"/>
    <w:rsid w:val="0088175E"/>
    <w:rsid w:val="00B34B72"/>
    <w:rsid w:val="00C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44210-521C-4C83-8C6C-25937FE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B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E6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6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260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3E626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333C"/>
  </w:style>
  <w:style w:type="paragraph" w:styleId="Rodap">
    <w:name w:val="footer"/>
    <w:basedOn w:val="Normal"/>
    <w:link w:val="RodapChar"/>
    <w:uiPriority w:val="99"/>
    <w:unhideWhenUsed/>
    <w:rsid w:val="00813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3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BORGES MOURA</dc:creator>
  <cp:lastModifiedBy>user</cp:lastModifiedBy>
  <cp:revision>8</cp:revision>
  <dcterms:created xsi:type="dcterms:W3CDTF">2022-05-02T14:07:00Z</dcterms:created>
  <dcterms:modified xsi:type="dcterms:W3CDTF">2023-03-09T11:44:00Z</dcterms:modified>
</cp:coreProperties>
</file>