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680"/>
        <w:gridCol w:w="2190"/>
      </w:tblGrid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59"/>
              <w:ind w:left="1925" w:right="1905"/>
              <w:jc w:val="center"/>
              <w:rPr>
                <w:b/>
                <w:sz w:val="14"/>
              </w:rPr>
            </w:pPr>
            <w:bookmarkStart w:id="0" w:name="_GoBack"/>
            <w:bookmarkEnd w:id="0"/>
            <w:r>
              <w:rPr>
                <w:b/>
                <w:sz w:val="14"/>
              </w:rPr>
              <w:t>ÓRGÃO</w:t>
            </w:r>
          </w:p>
        </w:tc>
        <w:tc>
          <w:tcPr>
            <w:tcW w:w="4680" w:type="dxa"/>
            <w:shd w:val="clear" w:color="auto" w:fill="F0F0F0"/>
          </w:tcPr>
          <w:p w:rsidR="0067610C" w:rsidRDefault="00582966">
            <w:pPr>
              <w:pStyle w:val="TableParagraph"/>
              <w:spacing w:before="59"/>
              <w:ind w:left="2020" w:right="20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  <w:tc>
          <w:tcPr>
            <w:tcW w:w="2190" w:type="dxa"/>
            <w:shd w:val="clear" w:color="auto" w:fill="F0F0F0"/>
          </w:tcPr>
          <w:p w:rsidR="0067610C" w:rsidRDefault="00582966">
            <w:pPr>
              <w:pStyle w:val="TableParagraph"/>
              <w:spacing w:before="59"/>
              <w:ind w:left="807" w:right="8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 CAMARA MUN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 LEGISLATIVA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1.639.000,00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6.061.000,00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 PREVPORTO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5.381.000,00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09 PREVIDENCIA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5.820.000,00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4 FUNDO MUNICIPAL DE SAUDE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10 SAUDE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43.032.485,00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5 SEC MUN DE EDUCACAO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5.195.250,00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12 EDUCACAO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57.966.500,00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6 FUNDO MUNICIPAL DE ASSISTENCIA SOCIAL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1.926.000,00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6.739.000,00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7 FUNDO MUNICIPAL DO TRABALHO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8 FUNDO MUN DE FOMEN A ECON POPUL SOLIDAD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9 ILPI CASA DO IDOSO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0" w:line="135" w:lineRule="exact"/>
              <w:ind w:left="100"/>
              <w:rPr>
                <w:sz w:val="12"/>
              </w:rPr>
            </w:pPr>
            <w:r>
              <w:rPr>
                <w:sz w:val="12"/>
              </w:rPr>
              <w:t>10 FUNDO DOS DIREITOS DA CRIANCA E DO ADOLESCENTE DE PORTO</w:t>
            </w:r>
          </w:p>
          <w:p w:rsidR="0067610C" w:rsidRDefault="00582966">
            <w:pPr>
              <w:pStyle w:val="TableParagraph"/>
              <w:spacing w:before="8" w:line="107" w:lineRule="exact"/>
              <w:ind w:left="100"/>
              <w:rPr>
                <w:sz w:val="12"/>
              </w:rPr>
            </w:pPr>
            <w:r>
              <w:rPr>
                <w:sz w:val="12"/>
              </w:rPr>
              <w:t>NACIONAL - FDCAP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83.000,00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13 GABINETE DO PREFEITO MUNICIPAL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03 ESSENCIAL A JUSTICA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1.194.000,00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3.562.000,00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06 SEGURANCA PUBLICA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2.330.000,00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 GESTAO AMBIENTAL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 COMERCIO E SERVICOS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 ENCARGOS ESPECIAIS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1.550.000,00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14 SECRETARIA MUNICIPAL DE ADMINISTRAÇAO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8.364.000,00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15 SECRETARIA MUNIC DE CULTURA E TURISMO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1.382.000,00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13 CULTURA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1.203.000,00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 COMERCIO E SERVICOS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3.044.000,00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16 SECRETARIA MUNICIPAL DA FAZENDA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8.004.000,00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 ENCARGOS ESPECIAIS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4.732.000,00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17 SEC MUNIC DE INFRAESTR DESEN URB MOBIL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3.934.000,00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06 SEGURANCA PUBLICA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15 URBANISMO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34.457.665,00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17 SEANEAMENTO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24.506.100,00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 GESTAO AMBIENTAL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585.000,00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26 TRANSPORTE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3.168.000,00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19 SECRET PRODUCAO E DESENVOLV ECONOMICO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1.539.000,00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 GESTAO AMBIENTAL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20 AGRICULTURA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2.359.000,00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 COMERCIO E SERVICOS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27 DESPORTO E LAZER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10.000,00</w:t>
            </w:r>
          </w:p>
        </w:tc>
      </w:tr>
    </w:tbl>
    <w:p w:rsidR="0067610C" w:rsidRDefault="0067610C">
      <w:pPr>
        <w:jc w:val="right"/>
        <w:rPr>
          <w:sz w:val="12"/>
        </w:rPr>
        <w:sectPr w:rsidR="00676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20" w:right="100" w:bottom="720" w:left="280" w:header="300" w:footer="53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680"/>
        <w:gridCol w:w="2190"/>
      </w:tblGrid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lastRenderedPageBreak/>
              <w:t>20 SECRETARIA MUNICIPAL DE ESPORTE E LAZER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1.133.000,00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27 DESPORTO E LAZER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1.099.000,00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21 SECRET DE PLANEJ REG HAB E MEIO AMBIEN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1.633.000,00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22 FUNDO MUN DE MEIO AMB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 GESTAO AMBIENTAL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841.000,00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24 SECRETARIA MUNICIPAL DE COMUNICAÇÃO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428.000,00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24 COMUNICACOES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261.000,00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25 FUNDAÇÃO MUNICIPAL DE JUVENTUDE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521.000,00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14 DIREITOS DA CIDADANIA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586.000,00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26 SECRETARIA DE GOVERNO DO MUNICÍPIO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681.000,00</w:t>
            </w: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15 URBANISMO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27 SUB PREFEITURA DO DISTRITO DE LUZIMANGUES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1.220.000,00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28 FUNDO MUNICIPAL DA PESSOA IDOSO DE PORTO NACIONAL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 ASSISTENCIA SOCIAL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0" w:line="135" w:lineRule="exact"/>
              <w:ind w:left="100"/>
              <w:rPr>
                <w:sz w:val="12"/>
              </w:rPr>
            </w:pPr>
            <w:r>
              <w:rPr>
                <w:sz w:val="12"/>
              </w:rPr>
              <w:t>29 FUNDO MUNICIPAL DE CAPACITACAO E APERF DOS SERVIDORES</w:t>
            </w:r>
          </w:p>
          <w:p w:rsidR="0067610C" w:rsidRDefault="00582966">
            <w:pPr>
              <w:pStyle w:val="TableParagraph"/>
              <w:spacing w:before="8" w:line="107" w:lineRule="exact"/>
              <w:ind w:left="100"/>
              <w:rPr>
                <w:sz w:val="12"/>
              </w:rPr>
            </w:pPr>
            <w:r>
              <w:rPr>
                <w:sz w:val="12"/>
              </w:rPr>
              <w:t>PUBLIC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0" w:line="135" w:lineRule="exact"/>
              <w:ind w:left="100"/>
              <w:rPr>
                <w:sz w:val="12"/>
              </w:rPr>
            </w:pPr>
            <w:r>
              <w:rPr>
                <w:sz w:val="12"/>
              </w:rPr>
              <w:t>30 FUNDO MUNICIPAL DE HABITACAO E REGULARIZACAO FUNDIARIA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16 HABITACAO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158.000,00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0" w:line="135" w:lineRule="exact"/>
              <w:ind w:left="100"/>
              <w:rPr>
                <w:sz w:val="12"/>
              </w:rPr>
            </w:pPr>
            <w:r>
              <w:rPr>
                <w:sz w:val="12"/>
              </w:rPr>
              <w:t>36 AGENCIA DE REGULACAO CONTROLE E FISCALIZACAO E SERVICOS</w:t>
            </w:r>
          </w:p>
          <w:p w:rsidR="0067610C" w:rsidRDefault="00582966">
            <w:pPr>
              <w:pStyle w:val="TableParagraph"/>
              <w:spacing w:before="8" w:line="107" w:lineRule="exact"/>
              <w:ind w:left="100"/>
              <w:rPr>
                <w:sz w:val="12"/>
              </w:rPr>
            </w:pPr>
            <w:r>
              <w:rPr>
                <w:sz w:val="12"/>
              </w:rPr>
              <w:t>PUBLICOS DE PORTO NACIONAL - ARPN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727.270,00</w:t>
            </w:r>
          </w:p>
        </w:tc>
      </w:tr>
      <w:tr w:rsidR="0067610C">
        <w:trPr>
          <w:trHeight w:val="270"/>
        </w:trPr>
        <w:tc>
          <w:tcPr>
            <w:tcW w:w="4410" w:type="dxa"/>
            <w:shd w:val="clear" w:color="auto" w:fill="F0F0F0"/>
          </w:tcPr>
          <w:p w:rsidR="0067610C" w:rsidRDefault="00582966">
            <w:pPr>
              <w:pStyle w:val="TableParagraph"/>
              <w:spacing w:before="0" w:line="135" w:lineRule="exact"/>
              <w:ind w:left="100"/>
              <w:rPr>
                <w:sz w:val="12"/>
              </w:rPr>
            </w:pPr>
            <w:r>
              <w:rPr>
                <w:sz w:val="12"/>
              </w:rPr>
              <w:t>37 AGENCIA DE DESENVOLVIMENTO ECONOMICO DO MUNICIPIO DE</w:t>
            </w:r>
          </w:p>
          <w:p w:rsidR="0067610C" w:rsidRDefault="00582966">
            <w:pPr>
              <w:pStyle w:val="TableParagraph"/>
              <w:spacing w:before="8" w:line="107" w:lineRule="exact"/>
              <w:ind w:left="100"/>
              <w:rPr>
                <w:sz w:val="12"/>
              </w:rPr>
            </w:pPr>
            <w:r>
              <w:rPr>
                <w:sz w:val="12"/>
              </w:rPr>
              <w:t>PORTO NACIONAL-ADEPORTO</w:t>
            </w:r>
          </w:p>
        </w:tc>
        <w:tc>
          <w:tcPr>
            <w:tcW w:w="468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shd w:val="clear" w:color="auto" w:fill="F0F0F0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7610C">
        <w:trPr>
          <w:trHeight w:val="270"/>
        </w:trPr>
        <w:tc>
          <w:tcPr>
            <w:tcW w:w="4410" w:type="dxa"/>
          </w:tcPr>
          <w:p w:rsidR="0067610C" w:rsidRDefault="0067610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80" w:type="dxa"/>
          </w:tcPr>
          <w:p w:rsidR="0067610C" w:rsidRDefault="00582966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04 ADMINISTRACAO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576.798,00</w:t>
            </w:r>
          </w:p>
        </w:tc>
      </w:tr>
      <w:tr w:rsidR="0067610C">
        <w:trPr>
          <w:trHeight w:val="270"/>
        </w:trPr>
        <w:tc>
          <w:tcPr>
            <w:tcW w:w="9090" w:type="dxa"/>
            <w:gridSpan w:val="2"/>
          </w:tcPr>
          <w:p w:rsidR="0067610C" w:rsidRDefault="00582966">
            <w:pPr>
              <w:pStyle w:val="TableParagraph"/>
              <w:spacing w:before="59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 do Orçamento:</w:t>
            </w:r>
          </w:p>
        </w:tc>
        <w:tc>
          <w:tcPr>
            <w:tcW w:w="2190" w:type="dxa"/>
          </w:tcPr>
          <w:p w:rsidR="0067610C" w:rsidRDefault="00582966">
            <w:pPr>
              <w:pStyle w:val="TableParagraph"/>
              <w:spacing w:before="59"/>
              <w:ind w:right="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582966" w:rsidRDefault="00582966"/>
    <w:sectPr w:rsidR="00582966">
      <w:pgSz w:w="11900" w:h="16840"/>
      <w:pgMar w:top="1520" w:right="100" w:bottom="620" w:left="280" w:header="300" w:footer="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94" w:rsidRDefault="000E0194">
      <w:r>
        <w:separator/>
      </w:r>
    </w:p>
  </w:endnote>
  <w:endnote w:type="continuationSeparator" w:id="0">
    <w:p w:rsidR="000E0194" w:rsidRDefault="000E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8" w:rsidRDefault="008331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0C" w:rsidRDefault="008331A8">
    <w:pPr>
      <w:pStyle w:val="Corpodetexto"/>
      <w:spacing w:before="0" w:line="14" w:lineRule="auto"/>
      <w:ind w:left="0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52352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10242550</wp:posOffset>
              </wp:positionV>
              <wp:extent cx="7162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006CA3" id="Line 3" o:spid="_x0000_s1026" style="position:absolute;z-index:-252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06.5pt" to="584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7R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53376" behindDoc="1" locked="0" layoutInCell="1" allowOverlap="1">
              <wp:simplePos x="0" y="0"/>
              <wp:positionH relativeFrom="page">
                <wp:posOffset>6983730</wp:posOffset>
              </wp:positionH>
              <wp:positionV relativeFrom="page">
                <wp:posOffset>10245090</wp:posOffset>
              </wp:positionV>
              <wp:extent cx="433705" cy="125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582966">
                          <w:pPr>
                            <w:pStyle w:val="Corpodetexto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6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49.9pt;margin-top:806.7pt;width:34.15pt;height:9.85pt;z-index:-252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xPsA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" filled="f" stroked="f">
              <v:textbox inset="0,0,0,0">
                <w:txbxContent>
                  <w:p w:rsidR="0067610C" w:rsidRDefault="00582966">
                    <w:pPr>
                      <w:pStyle w:val="Corpodetexto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16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5440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10270490</wp:posOffset>
              </wp:positionV>
              <wp:extent cx="154749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67610C">
                          <w:pPr>
                            <w:pStyle w:val="Corpodetexto"/>
                            <w:spacing w:before="7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1" type="#_x0000_t202" style="position:absolute;margin-left:19pt;margin-top:808.7pt;width:121.85pt;height:21.85pt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" filled="f" stroked="f">
              <v:textbox inset="0,0,0,0">
                <w:txbxContent>
                  <w:p w:rsidR="0067610C" w:rsidRDefault="0067610C">
                    <w:pPr>
                      <w:pStyle w:val="Corpodetexto"/>
                      <w:spacing w:before="7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8" w:rsidRDefault="00833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94" w:rsidRDefault="000E0194">
      <w:r>
        <w:separator/>
      </w:r>
    </w:p>
  </w:footnote>
  <w:footnote w:type="continuationSeparator" w:id="0">
    <w:p w:rsidR="000E0194" w:rsidRDefault="000E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8" w:rsidRDefault="008331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0C" w:rsidRDefault="00582966">
    <w:pPr>
      <w:pStyle w:val="Corpodetexto"/>
      <w:spacing w:before="0" w:line="14" w:lineRule="auto"/>
      <w:ind w:left="0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47232" behindDoc="1" locked="0" layoutInCell="1" allowOverlap="1">
          <wp:simplePos x="0" y="0"/>
          <wp:positionH relativeFrom="page">
            <wp:posOffset>279400</wp:posOffset>
          </wp:positionH>
          <wp:positionV relativeFrom="page">
            <wp:posOffset>190500</wp:posOffset>
          </wp:positionV>
          <wp:extent cx="490728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A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48256" behindDoc="1" locked="0" layoutInCell="1" allowOverlap="1">
              <wp:simplePos x="0" y="0"/>
              <wp:positionH relativeFrom="page">
                <wp:posOffset>3096895</wp:posOffset>
              </wp:positionH>
              <wp:positionV relativeFrom="page">
                <wp:posOffset>227965</wp:posOffset>
              </wp:positionV>
              <wp:extent cx="1477645" cy="12509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582966">
                          <w:pPr>
                            <w:pStyle w:val="Corpodetexto"/>
                          </w:pPr>
                          <w:r>
                            <w:t>MUNICÍPIO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3.85pt;margin-top:17.95pt;width:116.35pt;height:9.85pt;z-index:-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I5qwIAAKk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" filled="f" stroked="f">
              <v:textbox inset="0,0,0,0">
                <w:txbxContent>
                  <w:p w:rsidR="0067610C" w:rsidRDefault="00582966">
                    <w:pPr>
                      <w:pStyle w:val="Corpodetexto"/>
                    </w:pPr>
                    <w:r>
                      <w:t>MUNICÍPIO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1A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49280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418465</wp:posOffset>
              </wp:positionV>
              <wp:extent cx="767080" cy="125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582966">
                          <w:pPr>
                            <w:pStyle w:val="Corpodetexto"/>
                          </w:pPr>
                          <w:r>
                            <w:t>EXERCÍCIO: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27" type="#_x0000_t202" style="position:absolute;margin-left:271.8pt;margin-top:32.95pt;width:60.4pt;height:9.85pt;z-index:-252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eR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" filled="f" stroked="f">
              <v:textbox inset="0,0,0,0">
                <w:txbxContent>
                  <w:p w:rsidR="0067610C" w:rsidRDefault="00582966">
                    <w:pPr>
                      <w:pStyle w:val="Corpodetexto"/>
                    </w:pPr>
                    <w:r>
                      <w:t>EXERCÍCIO: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1A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50304" behindDoc="1" locked="0" layoutInCell="1" allowOverlap="1">
              <wp:simplePos x="0" y="0"/>
              <wp:positionH relativeFrom="page">
                <wp:posOffset>2597785</wp:posOffset>
              </wp:positionH>
              <wp:positionV relativeFrom="page">
                <wp:posOffset>608965</wp:posOffset>
              </wp:positionV>
              <wp:extent cx="2475865" cy="1250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8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582966">
                          <w:pPr>
                            <w:pStyle w:val="Corpodetexto"/>
                          </w:pPr>
                          <w:r>
                            <w:t>DEMONSTRATIVO DA DESPESA POR ÓRGÃO E FUNÇÃO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28" type="#_x0000_t202" style="position:absolute;margin-left:204.55pt;margin-top:47.95pt;width:194.95pt;height:9.85pt;z-index:-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GuswIAALA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" filled="f" stroked="f">
              <v:textbox inset="0,0,0,0">
                <w:txbxContent>
                  <w:p w:rsidR="0067610C" w:rsidRDefault="00582966">
                    <w:pPr>
                      <w:pStyle w:val="Corpodetexto"/>
                    </w:pPr>
                    <w:r>
                      <w:t>DEMONSTRATIVO DA DESPESA POR ÓRGÃO E FUNÇÃO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1A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5132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853440</wp:posOffset>
              </wp:positionV>
              <wp:extent cx="2765425" cy="1250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0C" w:rsidRDefault="0058296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ANEXO 9 - ADENDO VIII À PORTARIA Nº 8 DE 1985 - LEI 4.320/64.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9" type="#_x0000_t202" style="position:absolute;margin-left:21pt;margin-top:67.2pt;width:217.75pt;height:9.85pt;z-index:-252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D2sA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" filled="f" stroked="f">
              <v:textbox inset="0,0,0,0">
                <w:txbxContent>
                  <w:p w:rsidR="0067610C" w:rsidRDefault="0058296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ANEXO 9 - ADENDO VIII À PORTARIA Nº 8 DE 1985 - LEI 4.320/64.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8" w:rsidRDefault="008331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0C"/>
    <w:rsid w:val="000E0194"/>
    <w:rsid w:val="00582966"/>
    <w:rsid w:val="0067610C"/>
    <w:rsid w:val="008331A8"/>
    <w:rsid w:val="00B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20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</w:pPr>
  </w:style>
  <w:style w:type="paragraph" w:styleId="Cabealho">
    <w:name w:val="header"/>
    <w:basedOn w:val="Normal"/>
    <w:link w:val="CabealhoChar"/>
    <w:uiPriority w:val="99"/>
    <w:unhideWhenUsed/>
    <w:rsid w:val="00833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33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1A8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20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</w:pPr>
  </w:style>
  <w:style w:type="paragraph" w:styleId="Cabealho">
    <w:name w:val="header"/>
    <w:basedOn w:val="Normal"/>
    <w:link w:val="CabealhoChar"/>
    <w:uiPriority w:val="99"/>
    <w:unhideWhenUsed/>
    <w:rsid w:val="00833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33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1A8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2020-12-07T10:52:00Z</dcterms:created>
  <dcterms:modified xsi:type="dcterms:W3CDTF">2020-12-07T10:52:00Z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